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93128E" w14:textId="70E2F47D" w:rsidR="00C53F49" w:rsidRPr="009A2C3D" w:rsidRDefault="00C53F49" w:rsidP="00C53F49">
      <w:pPr>
        <w:jc w:val="center"/>
        <w:rPr>
          <w:b/>
        </w:rPr>
      </w:pPr>
      <w:r w:rsidRPr="009A2C3D">
        <w:rPr>
          <w:b/>
        </w:rPr>
        <w:t>Zar</w:t>
      </w:r>
      <w:r>
        <w:rPr>
          <w:b/>
        </w:rPr>
        <w:t xml:space="preserve">ządzenie nr </w:t>
      </w:r>
      <w:r w:rsidR="00116EB8">
        <w:rPr>
          <w:b/>
        </w:rPr>
        <w:t>1</w:t>
      </w:r>
      <w:r w:rsidR="00EA3A46">
        <w:rPr>
          <w:b/>
        </w:rPr>
        <w:t>6</w:t>
      </w:r>
    </w:p>
    <w:p w14:paraId="223B91F4" w14:textId="24062923" w:rsidR="00C53F49" w:rsidRPr="009A2C3D" w:rsidRDefault="00C53F49" w:rsidP="00C53F49">
      <w:pPr>
        <w:jc w:val="center"/>
        <w:rPr>
          <w:b/>
        </w:rPr>
      </w:pPr>
      <w:r>
        <w:rPr>
          <w:b/>
        </w:rPr>
        <w:t xml:space="preserve">Dziekana </w:t>
      </w:r>
      <w:r w:rsidRPr="009A2C3D">
        <w:rPr>
          <w:b/>
        </w:rPr>
        <w:t xml:space="preserve">Wydziału </w:t>
      </w:r>
      <w:r>
        <w:rPr>
          <w:b/>
        </w:rPr>
        <w:t>Studiów Strategicznych i Technicznych</w:t>
      </w:r>
      <w:r w:rsidRPr="009A2C3D">
        <w:rPr>
          <w:b/>
        </w:rPr>
        <w:t xml:space="preserve"> </w:t>
      </w:r>
      <w:r>
        <w:rPr>
          <w:b/>
        </w:rPr>
        <w:t xml:space="preserve">                                                        </w:t>
      </w:r>
      <w:r w:rsidR="00116EB8">
        <w:rPr>
          <w:b/>
        </w:rPr>
        <w:t>Akademii Handlowej Nauk Stosowanych</w:t>
      </w:r>
      <w:r w:rsidRPr="009A2C3D">
        <w:rPr>
          <w:b/>
        </w:rPr>
        <w:t xml:space="preserve"> w Radomiu</w:t>
      </w:r>
    </w:p>
    <w:p w14:paraId="625AF23D" w14:textId="63A10B5F" w:rsidR="00C53F49" w:rsidRPr="009A2C3D" w:rsidRDefault="00C53F49" w:rsidP="00C53F49">
      <w:pPr>
        <w:jc w:val="center"/>
        <w:rPr>
          <w:b/>
        </w:rPr>
      </w:pPr>
      <w:r>
        <w:rPr>
          <w:b/>
        </w:rPr>
        <w:t>z dnia 1 października 202</w:t>
      </w:r>
      <w:r w:rsidR="00EA3A46">
        <w:rPr>
          <w:b/>
        </w:rPr>
        <w:t>5</w:t>
      </w:r>
      <w:r w:rsidRPr="009A2C3D">
        <w:rPr>
          <w:b/>
        </w:rPr>
        <w:t xml:space="preserve"> r</w:t>
      </w:r>
      <w:r w:rsidR="00116EB8">
        <w:rPr>
          <w:b/>
        </w:rPr>
        <w:t>oku</w:t>
      </w:r>
    </w:p>
    <w:p w14:paraId="560BFBA1" w14:textId="52059D3D" w:rsidR="00C53F49" w:rsidRPr="009A2C3D" w:rsidRDefault="00C53F49" w:rsidP="00C53F49">
      <w:pPr>
        <w:jc w:val="center"/>
        <w:rPr>
          <w:b/>
        </w:rPr>
      </w:pPr>
      <w:r w:rsidRPr="009A2C3D">
        <w:rPr>
          <w:b/>
        </w:rPr>
        <w:t xml:space="preserve">w sprawie </w:t>
      </w:r>
      <w:r>
        <w:rPr>
          <w:b/>
        </w:rPr>
        <w:t xml:space="preserve">określenia zagadnień do egzaminu dyplomowego dla </w:t>
      </w:r>
      <w:r w:rsidRPr="009A2C3D">
        <w:rPr>
          <w:b/>
        </w:rPr>
        <w:t>kierun</w:t>
      </w:r>
      <w:r>
        <w:rPr>
          <w:b/>
        </w:rPr>
        <w:t xml:space="preserve">ku Bezpieczeństwo Wewnętrzne studia </w:t>
      </w:r>
      <w:r w:rsidR="00971F9A">
        <w:rPr>
          <w:b/>
        </w:rPr>
        <w:t>drugiego</w:t>
      </w:r>
      <w:r w:rsidR="00116EB8">
        <w:rPr>
          <w:b/>
        </w:rPr>
        <w:t xml:space="preserve"> stopnia</w:t>
      </w:r>
      <w:r>
        <w:rPr>
          <w:b/>
        </w:rPr>
        <w:t xml:space="preserve"> </w:t>
      </w:r>
    </w:p>
    <w:p w14:paraId="24C137CA" w14:textId="77777777" w:rsidR="00C53F49" w:rsidRPr="009A2C3D" w:rsidRDefault="00C53F49" w:rsidP="00C53F49">
      <w:pPr>
        <w:jc w:val="center"/>
        <w:rPr>
          <w:b/>
        </w:rPr>
      </w:pPr>
    </w:p>
    <w:p w14:paraId="2386143B" w14:textId="77777777" w:rsidR="00C53F49" w:rsidRPr="009A2C3D" w:rsidRDefault="00C53F49" w:rsidP="00C53F49">
      <w:pPr>
        <w:jc w:val="both"/>
      </w:pPr>
    </w:p>
    <w:p w14:paraId="69C2D8B9" w14:textId="77777777" w:rsidR="00C53F49" w:rsidRPr="009A2C3D" w:rsidRDefault="00C53F49" w:rsidP="00C53F49">
      <w:pPr>
        <w:jc w:val="both"/>
      </w:pPr>
    </w:p>
    <w:p w14:paraId="7301215F" w14:textId="77777777" w:rsidR="00C53F49" w:rsidRPr="009A2C3D" w:rsidRDefault="00C53F49" w:rsidP="00C53F49">
      <w:pPr>
        <w:jc w:val="both"/>
      </w:pPr>
    </w:p>
    <w:p w14:paraId="0D6A367F" w14:textId="50CDE0F0" w:rsidR="00C53F49" w:rsidRDefault="00C53F49" w:rsidP="00C53F49">
      <w:pPr>
        <w:jc w:val="both"/>
      </w:pPr>
      <w:r>
        <w:t xml:space="preserve">Na podstawie </w:t>
      </w:r>
      <w:r w:rsidR="00EA3A46">
        <w:t xml:space="preserve">§ 25 ust. 1 p. 2 Statutu Akademii Handlowej Nauk Stosowanych w Radomiu z dnia  19 grudnia 2024 roku </w:t>
      </w:r>
      <w:r>
        <w:t>zarządzam, co następuje:</w:t>
      </w:r>
    </w:p>
    <w:p w14:paraId="3EB958B7" w14:textId="77777777" w:rsidR="00C53F49" w:rsidRDefault="00C53F49" w:rsidP="00C53F49">
      <w:pPr>
        <w:ind w:firstLine="720"/>
        <w:jc w:val="both"/>
      </w:pPr>
    </w:p>
    <w:p w14:paraId="678D2F42" w14:textId="77777777" w:rsidR="00C53F49" w:rsidRPr="009A2C3D" w:rsidRDefault="00C53F49" w:rsidP="00C53F49">
      <w:pPr>
        <w:ind w:firstLine="720"/>
        <w:jc w:val="both"/>
      </w:pPr>
    </w:p>
    <w:p w14:paraId="2E5ADB75" w14:textId="77777777" w:rsidR="00C53F49" w:rsidRPr="009A2C3D" w:rsidRDefault="00C53F49" w:rsidP="00C53F49">
      <w:pPr>
        <w:ind w:firstLine="720"/>
        <w:jc w:val="center"/>
      </w:pPr>
      <w:r w:rsidRPr="009A2C3D">
        <w:t>§ 1</w:t>
      </w:r>
    </w:p>
    <w:p w14:paraId="6EA1E13B" w14:textId="77777777" w:rsidR="00C53F49" w:rsidRPr="009A2C3D" w:rsidRDefault="00C53F49" w:rsidP="00C53F49">
      <w:pPr>
        <w:ind w:firstLine="720"/>
        <w:jc w:val="center"/>
      </w:pPr>
    </w:p>
    <w:p w14:paraId="534A8A72" w14:textId="3717A4BD" w:rsidR="00C53F49" w:rsidRDefault="00C53F49" w:rsidP="00C53F49">
      <w:pPr>
        <w:jc w:val="both"/>
      </w:pPr>
      <w:r w:rsidRPr="009A2C3D">
        <w:t>Studen</w:t>
      </w:r>
      <w:r>
        <w:t>tów</w:t>
      </w:r>
      <w:r w:rsidRPr="009A2C3D">
        <w:t xml:space="preserve"> stu</w:t>
      </w:r>
      <w:r>
        <w:t xml:space="preserve">diów </w:t>
      </w:r>
      <w:r w:rsidR="00F40C16">
        <w:t>drugiego</w:t>
      </w:r>
      <w:r w:rsidR="00116EB8">
        <w:t xml:space="preserve"> stopnia</w:t>
      </w:r>
      <w:r>
        <w:t>, tok studiów 20</w:t>
      </w:r>
      <w:r w:rsidR="00116EB8">
        <w:t>2</w:t>
      </w:r>
      <w:r w:rsidR="00EA3A46">
        <w:t>4</w:t>
      </w:r>
      <w:r>
        <w:t>-202</w:t>
      </w:r>
      <w:r w:rsidR="00EA3A46">
        <w:t>6</w:t>
      </w:r>
      <w:r>
        <w:t xml:space="preserve"> kierunku Bezpieczeństwo Wewnętrzne obowiązuje następująca liczba zagadnień podczas egzaminów dyplomowych:</w:t>
      </w:r>
    </w:p>
    <w:p w14:paraId="6DAE148C" w14:textId="77777777" w:rsidR="00C53F49" w:rsidRDefault="00C53F49" w:rsidP="00C53F49">
      <w:pPr>
        <w:pStyle w:val="Standard"/>
        <w:jc w:val="center"/>
      </w:pPr>
    </w:p>
    <w:p w14:paraId="4A573698" w14:textId="04702DD6" w:rsidR="00C53F49" w:rsidRPr="00C276DB" w:rsidRDefault="00C53F49" w:rsidP="00C53F49">
      <w:pPr>
        <w:pStyle w:val="Standard"/>
        <w:autoSpaceDN w:val="0"/>
        <w:ind w:left="360"/>
        <w:rPr>
          <w:bCs/>
        </w:rPr>
      </w:pPr>
      <w:r>
        <w:rPr>
          <w:bCs/>
        </w:rPr>
        <w:t xml:space="preserve">- </w:t>
      </w:r>
      <w:r w:rsidR="00116EB8">
        <w:rPr>
          <w:bCs/>
        </w:rPr>
        <w:t>4</w:t>
      </w:r>
      <w:r w:rsidRPr="00C276DB">
        <w:rPr>
          <w:bCs/>
        </w:rPr>
        <w:t>0 zagadnień kierunkowych;</w:t>
      </w:r>
    </w:p>
    <w:p w14:paraId="0ED64940" w14:textId="510A11D6" w:rsidR="00C53F49" w:rsidRPr="00C276DB" w:rsidRDefault="00C53F49" w:rsidP="00C53F49">
      <w:pPr>
        <w:pStyle w:val="Standard"/>
        <w:autoSpaceDN w:val="0"/>
        <w:ind w:left="360"/>
        <w:rPr>
          <w:rFonts w:cs="Times New Roman"/>
          <w:bCs/>
          <w:color w:val="000000"/>
        </w:rPr>
      </w:pPr>
      <w:r w:rsidRPr="00C276DB">
        <w:rPr>
          <w:bCs/>
        </w:rPr>
        <w:t xml:space="preserve">- </w:t>
      </w:r>
      <w:r w:rsidR="00116EB8">
        <w:rPr>
          <w:bCs/>
        </w:rPr>
        <w:t>2</w:t>
      </w:r>
      <w:r w:rsidRPr="00C276DB">
        <w:rPr>
          <w:bCs/>
        </w:rPr>
        <w:t>0 zagadnień  z wybranej specjalności.</w:t>
      </w:r>
    </w:p>
    <w:p w14:paraId="4DC4E288" w14:textId="77777777" w:rsidR="00C53F49" w:rsidRPr="009A2C3D" w:rsidRDefault="00C53F49" w:rsidP="00C53F49">
      <w:pPr>
        <w:pStyle w:val="Standard"/>
        <w:jc w:val="center"/>
      </w:pPr>
    </w:p>
    <w:p w14:paraId="153363C9" w14:textId="77777777" w:rsidR="00C53F49" w:rsidRPr="009A2C3D" w:rsidRDefault="00C53F49" w:rsidP="00C53F49">
      <w:pPr>
        <w:ind w:firstLine="720"/>
        <w:jc w:val="both"/>
      </w:pPr>
    </w:p>
    <w:p w14:paraId="6F87CA77" w14:textId="77777777" w:rsidR="00C53F49" w:rsidRPr="009A2C3D" w:rsidRDefault="00C53F49" w:rsidP="00C53F49">
      <w:pPr>
        <w:ind w:firstLine="720"/>
        <w:jc w:val="center"/>
      </w:pPr>
      <w:r w:rsidRPr="009A2C3D">
        <w:t>§ 2</w:t>
      </w:r>
    </w:p>
    <w:p w14:paraId="65B667AF" w14:textId="77777777" w:rsidR="00116EB8" w:rsidRDefault="00116EB8" w:rsidP="00C53F49">
      <w:pPr>
        <w:jc w:val="both"/>
      </w:pPr>
    </w:p>
    <w:p w14:paraId="1188E53F" w14:textId="77777777" w:rsidR="00C53F49" w:rsidRPr="009A2C3D" w:rsidRDefault="00C53F49" w:rsidP="00C53F49">
      <w:pPr>
        <w:jc w:val="both"/>
      </w:pPr>
      <w:r>
        <w:t>Zagadnienia są dostępne dla studentów i prowadzącego przegotowanie do egzaminu dyplomowego w systemie Wirtualny Dziekanat.</w:t>
      </w:r>
    </w:p>
    <w:p w14:paraId="4BCF5596" w14:textId="77777777" w:rsidR="00C53F49" w:rsidRPr="009A2C3D" w:rsidRDefault="00C53F49" w:rsidP="00C53F49">
      <w:pPr>
        <w:ind w:firstLine="720"/>
        <w:jc w:val="both"/>
      </w:pPr>
    </w:p>
    <w:p w14:paraId="6C134211" w14:textId="77777777" w:rsidR="00C53F49" w:rsidRPr="009A2C3D" w:rsidRDefault="00C53F49" w:rsidP="00C53F49">
      <w:pPr>
        <w:ind w:firstLine="720"/>
        <w:jc w:val="both"/>
      </w:pPr>
    </w:p>
    <w:p w14:paraId="39DA7991" w14:textId="77777777" w:rsidR="00C53F49" w:rsidRPr="009A2C3D" w:rsidRDefault="00C53F49" w:rsidP="00C53F49">
      <w:pPr>
        <w:ind w:firstLine="720"/>
        <w:jc w:val="center"/>
      </w:pPr>
      <w:r w:rsidRPr="009A2C3D">
        <w:t>§ 3</w:t>
      </w:r>
    </w:p>
    <w:p w14:paraId="0D767F07" w14:textId="77777777" w:rsidR="00C53F49" w:rsidRPr="009A2C3D" w:rsidRDefault="00C53F49" w:rsidP="00C53F49">
      <w:pPr>
        <w:ind w:firstLine="720"/>
        <w:jc w:val="center"/>
      </w:pPr>
    </w:p>
    <w:p w14:paraId="15F3F0BC" w14:textId="77777777" w:rsidR="00C53F49" w:rsidRPr="009A2C3D" w:rsidRDefault="00C53F49" w:rsidP="00C53F49">
      <w:pPr>
        <w:jc w:val="both"/>
      </w:pPr>
      <w:r w:rsidRPr="009A2C3D">
        <w:t xml:space="preserve">Wykaz </w:t>
      </w:r>
      <w:r>
        <w:t>zagadnień</w:t>
      </w:r>
      <w:r w:rsidRPr="009A2C3D">
        <w:t xml:space="preserve"> stanowi załącznik do niniejszego zarządzenia</w:t>
      </w:r>
      <w:r>
        <w:t>.</w:t>
      </w:r>
    </w:p>
    <w:p w14:paraId="4A6710D2" w14:textId="77777777" w:rsidR="00C53F49" w:rsidRPr="009A2C3D" w:rsidRDefault="00C53F49" w:rsidP="00C53F49">
      <w:pPr>
        <w:ind w:firstLine="720"/>
        <w:jc w:val="center"/>
      </w:pPr>
    </w:p>
    <w:p w14:paraId="6EFD2ECA" w14:textId="77777777" w:rsidR="00C53F49" w:rsidRPr="009A2C3D" w:rsidRDefault="00C53F49" w:rsidP="00C53F49">
      <w:pPr>
        <w:ind w:firstLine="720"/>
        <w:jc w:val="center"/>
      </w:pPr>
      <w:r w:rsidRPr="009A2C3D">
        <w:t>§ 4</w:t>
      </w:r>
    </w:p>
    <w:p w14:paraId="01F8E7CF" w14:textId="77777777" w:rsidR="00C53F49" w:rsidRPr="009A2C3D" w:rsidRDefault="00C53F49" w:rsidP="00C53F49">
      <w:pPr>
        <w:ind w:firstLine="720"/>
        <w:jc w:val="center"/>
      </w:pPr>
    </w:p>
    <w:p w14:paraId="44E19D62" w14:textId="77777777" w:rsidR="00C53F49" w:rsidRPr="009A2C3D" w:rsidRDefault="00C53F49" w:rsidP="00C53F49">
      <w:pPr>
        <w:jc w:val="both"/>
      </w:pPr>
      <w:r w:rsidRPr="009A2C3D">
        <w:t>Zarządzenie wchodzi w życie z dniem podpisania</w:t>
      </w:r>
      <w:r>
        <w:t>.</w:t>
      </w:r>
    </w:p>
    <w:p w14:paraId="1E5F8063" w14:textId="77777777" w:rsidR="00C53F49" w:rsidRDefault="00C53F49" w:rsidP="00C53F49">
      <w:pPr>
        <w:ind w:firstLine="720"/>
        <w:jc w:val="both"/>
      </w:pPr>
    </w:p>
    <w:p w14:paraId="50CD20E4" w14:textId="77777777" w:rsidR="00C53F49" w:rsidRDefault="00C53F49" w:rsidP="00C53F49">
      <w:pPr>
        <w:ind w:firstLine="720"/>
        <w:jc w:val="both"/>
      </w:pPr>
    </w:p>
    <w:p w14:paraId="6873BD3E" w14:textId="77777777" w:rsidR="00C53F49" w:rsidRDefault="00C53F49" w:rsidP="00C53F49">
      <w:pPr>
        <w:ind w:firstLine="720"/>
        <w:jc w:val="both"/>
      </w:pPr>
    </w:p>
    <w:p w14:paraId="3B2FDB60" w14:textId="77777777" w:rsidR="00C53F49" w:rsidRDefault="00C53F49" w:rsidP="00C53F49">
      <w:pPr>
        <w:ind w:firstLine="720"/>
        <w:jc w:val="both"/>
      </w:pPr>
    </w:p>
    <w:p w14:paraId="35FFC246" w14:textId="77777777" w:rsidR="00C53F49" w:rsidRPr="009A2C3D" w:rsidRDefault="00C53F49" w:rsidP="00C53F49">
      <w:pPr>
        <w:ind w:firstLine="720"/>
        <w:jc w:val="both"/>
      </w:pPr>
    </w:p>
    <w:p w14:paraId="2FCCCD73" w14:textId="77777777" w:rsidR="00C53F49" w:rsidRPr="009A2C3D" w:rsidRDefault="00C53F49" w:rsidP="00C53F49">
      <w:pPr>
        <w:ind w:left="4956" w:right="480" w:firstLine="708"/>
        <w:rPr>
          <w:rStyle w:val="Pogrubienie"/>
          <w:b w:val="0"/>
          <w:bCs w:val="0"/>
        </w:rPr>
      </w:pPr>
      <w:r w:rsidRPr="009A2C3D">
        <w:rPr>
          <w:rStyle w:val="Pogrubienie"/>
          <w:b w:val="0"/>
          <w:bCs w:val="0"/>
        </w:rPr>
        <w:t>Dziekan</w:t>
      </w:r>
      <w:r>
        <w:rPr>
          <w:rStyle w:val="Pogrubienie"/>
          <w:b w:val="0"/>
          <w:bCs w:val="0"/>
        </w:rPr>
        <w:t xml:space="preserve"> Wydziału</w:t>
      </w:r>
    </w:p>
    <w:p w14:paraId="5EF27C55" w14:textId="77777777" w:rsidR="00C53F49" w:rsidRPr="009A2C3D" w:rsidRDefault="00C53F49" w:rsidP="00C53F49">
      <w:pPr>
        <w:ind w:left="3528" w:firstLine="720"/>
        <w:jc w:val="center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Studiów Strategicznych i Technicznych</w:t>
      </w:r>
    </w:p>
    <w:p w14:paraId="1798B4A1" w14:textId="77777777" w:rsidR="00C53F49" w:rsidRPr="009A2C3D" w:rsidRDefault="00C53F49" w:rsidP="00C53F49">
      <w:pPr>
        <w:ind w:firstLine="720"/>
        <w:jc w:val="right"/>
        <w:rPr>
          <w:rStyle w:val="Pogrubienie"/>
          <w:b w:val="0"/>
          <w:bCs w:val="0"/>
        </w:rPr>
      </w:pPr>
    </w:p>
    <w:p w14:paraId="58563F9B" w14:textId="77777777" w:rsidR="00C53F49" w:rsidRPr="009A2C3D" w:rsidRDefault="00C53F49" w:rsidP="00C53F49">
      <w:pPr>
        <w:ind w:right="120" w:firstLine="720"/>
        <w:jc w:val="right"/>
      </w:pPr>
    </w:p>
    <w:p w14:paraId="7FD30335" w14:textId="3CC3679C" w:rsidR="00C53F49" w:rsidRPr="009A2C3D" w:rsidRDefault="00C53F49" w:rsidP="00C53F49">
      <w:pPr>
        <w:ind w:left="4944" w:right="120" w:firstLine="12"/>
      </w:pPr>
      <w:r>
        <w:t xml:space="preserve">prof. </w:t>
      </w:r>
      <w:r w:rsidR="00116EB8">
        <w:t>AHNS</w:t>
      </w:r>
      <w:r>
        <w:t xml:space="preserve"> </w:t>
      </w:r>
      <w:r w:rsidRPr="009A2C3D">
        <w:t xml:space="preserve">dr </w:t>
      </w:r>
      <w:r w:rsidR="00116EB8">
        <w:t>Martyna Mostowska</w:t>
      </w:r>
    </w:p>
    <w:p w14:paraId="5D2F09A7" w14:textId="77777777" w:rsidR="00C53F49" w:rsidRDefault="00C53F49" w:rsidP="00C53F49"/>
    <w:p w14:paraId="7092402E" w14:textId="77777777" w:rsidR="00C53F49" w:rsidRDefault="00C53F49" w:rsidP="00C53F49"/>
    <w:p w14:paraId="35B50FDC" w14:textId="77777777" w:rsidR="00C53F49" w:rsidRDefault="00C53F49" w:rsidP="00C53F49"/>
    <w:p w14:paraId="7E2E3B2B" w14:textId="34D04BF5" w:rsidR="00C53F49" w:rsidRDefault="00C53F49" w:rsidP="00C53F49">
      <w:pPr>
        <w:jc w:val="both"/>
        <w:rPr>
          <w:bCs/>
          <w:i/>
          <w:iCs/>
        </w:rPr>
      </w:pPr>
      <w:r>
        <w:rPr>
          <w:i/>
        </w:rPr>
        <w:lastRenderedPageBreak/>
        <w:t xml:space="preserve">Załącznik </w:t>
      </w:r>
      <w:r w:rsidR="00EA3A46">
        <w:rPr>
          <w:i/>
        </w:rPr>
        <w:t xml:space="preserve">nr 1 </w:t>
      </w:r>
      <w:r>
        <w:rPr>
          <w:i/>
        </w:rPr>
        <w:t xml:space="preserve">do zarządzenia nr </w:t>
      </w:r>
      <w:r w:rsidR="00116EB8">
        <w:rPr>
          <w:i/>
        </w:rPr>
        <w:t>1</w:t>
      </w:r>
      <w:r w:rsidR="00EA3A46">
        <w:rPr>
          <w:i/>
        </w:rPr>
        <w:t>6</w:t>
      </w:r>
      <w:r>
        <w:rPr>
          <w:i/>
        </w:rPr>
        <w:t xml:space="preserve"> Dziekana Wydziału Studiów Strategicznych i Technicznych </w:t>
      </w:r>
      <w:r w:rsidR="00116EB8" w:rsidRPr="00116EB8">
        <w:rPr>
          <w:i/>
        </w:rPr>
        <w:t>Akademii Handlowej Nauk Stosowanych w Radomiu</w:t>
      </w:r>
      <w:r w:rsidR="00116EB8">
        <w:rPr>
          <w:i/>
        </w:rPr>
        <w:t xml:space="preserve"> </w:t>
      </w:r>
      <w:r>
        <w:rPr>
          <w:i/>
        </w:rPr>
        <w:t xml:space="preserve">z dnia </w:t>
      </w:r>
      <w:r w:rsidR="00193BAD">
        <w:rPr>
          <w:i/>
        </w:rPr>
        <w:t>1 października</w:t>
      </w:r>
      <w:r>
        <w:rPr>
          <w:i/>
        </w:rPr>
        <w:t xml:space="preserve"> 202</w:t>
      </w:r>
      <w:r w:rsidR="00EA3A46">
        <w:rPr>
          <w:i/>
        </w:rPr>
        <w:t>5</w:t>
      </w:r>
      <w:r>
        <w:rPr>
          <w:i/>
        </w:rPr>
        <w:t xml:space="preserve"> roku w sprawie </w:t>
      </w:r>
      <w:r>
        <w:rPr>
          <w:bCs/>
          <w:i/>
          <w:iCs/>
        </w:rPr>
        <w:t xml:space="preserve">określenia zagadnień do egzaminu dyplomowego </w:t>
      </w:r>
      <w:r w:rsidRPr="00C276DB">
        <w:rPr>
          <w:bCs/>
          <w:i/>
          <w:iCs/>
        </w:rPr>
        <w:t xml:space="preserve">dla kierunku </w:t>
      </w:r>
      <w:r w:rsidR="00193BAD">
        <w:rPr>
          <w:bCs/>
          <w:i/>
          <w:iCs/>
        </w:rPr>
        <w:t>Bezpieczeństwo Wewnętrzne</w:t>
      </w:r>
      <w:r w:rsidRPr="00C276DB">
        <w:rPr>
          <w:bCs/>
          <w:i/>
          <w:iCs/>
        </w:rPr>
        <w:t xml:space="preserve"> – studia</w:t>
      </w:r>
      <w:r w:rsidR="00F01DB4">
        <w:rPr>
          <w:bCs/>
          <w:i/>
          <w:iCs/>
        </w:rPr>
        <w:t xml:space="preserve"> drugiego stopnia</w:t>
      </w:r>
    </w:p>
    <w:p w14:paraId="3EE2615F" w14:textId="7EB1B889" w:rsidR="006722F4" w:rsidRDefault="006722F4"/>
    <w:p w14:paraId="4DFC1B56" w14:textId="77777777" w:rsidR="008B21BA" w:rsidRPr="00C53F49" w:rsidRDefault="008B21BA" w:rsidP="008B21BA">
      <w:pPr>
        <w:spacing w:line="360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>ZAGADNIENIA NA EGZAMIN DYPLOMOWY</w:t>
      </w:r>
    </w:p>
    <w:p w14:paraId="5BB199B8" w14:textId="77777777" w:rsidR="008B21BA" w:rsidRPr="00C53F49" w:rsidRDefault="008B21BA" w:rsidP="008B21BA">
      <w:pPr>
        <w:spacing w:line="360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 xml:space="preserve">DLA KIERUNKU BEZPIECZEŃSTWO WEWNĘTRZNE </w:t>
      </w:r>
    </w:p>
    <w:p w14:paraId="4763073A" w14:textId="77777777" w:rsidR="008B21BA" w:rsidRPr="00C53F49" w:rsidRDefault="008B21BA" w:rsidP="008B21BA">
      <w:pPr>
        <w:spacing w:line="360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>STUDIA I</w:t>
      </w:r>
      <w:r>
        <w:rPr>
          <w:b/>
          <w:bCs/>
        </w:rPr>
        <w:t>I</w:t>
      </w:r>
      <w:r w:rsidRPr="00C53F49">
        <w:rPr>
          <w:b/>
          <w:bCs/>
        </w:rPr>
        <w:t xml:space="preserve"> STOPNIA</w:t>
      </w:r>
    </w:p>
    <w:p w14:paraId="3D191EAD" w14:textId="378EE0A5" w:rsidR="008B21BA" w:rsidRPr="00C53F49" w:rsidRDefault="008B21BA" w:rsidP="008B21BA">
      <w:pPr>
        <w:spacing w:line="360" w:lineRule="auto"/>
        <w:ind w:left="360"/>
        <w:jc w:val="center"/>
        <w:rPr>
          <w:b/>
          <w:bCs/>
        </w:rPr>
      </w:pPr>
      <w:r w:rsidRPr="00C53F49">
        <w:rPr>
          <w:b/>
          <w:bCs/>
        </w:rPr>
        <w:t>Rok akademicki 202</w:t>
      </w:r>
      <w:r w:rsidR="00EA3A46">
        <w:rPr>
          <w:b/>
          <w:bCs/>
        </w:rPr>
        <w:t>5</w:t>
      </w:r>
      <w:r w:rsidRPr="00C53F49">
        <w:rPr>
          <w:b/>
          <w:bCs/>
        </w:rPr>
        <w:t>/202</w:t>
      </w:r>
      <w:r w:rsidR="00EA3A46">
        <w:rPr>
          <w:b/>
          <w:bCs/>
        </w:rPr>
        <w:t>6</w:t>
      </w:r>
    </w:p>
    <w:p w14:paraId="07BAAE30" w14:textId="77777777" w:rsidR="008B21BA" w:rsidRPr="006B3556" w:rsidRDefault="008B21BA" w:rsidP="008B21BA">
      <w:pPr>
        <w:spacing w:line="360" w:lineRule="auto"/>
        <w:jc w:val="center"/>
        <w:rPr>
          <w:b/>
          <w:bCs/>
          <w:u w:val="single"/>
        </w:rPr>
      </w:pPr>
      <w:r w:rsidRPr="006B3556">
        <w:rPr>
          <w:b/>
          <w:bCs/>
          <w:u w:val="single"/>
        </w:rPr>
        <w:t xml:space="preserve">ZAGADNIENIA KIERUNKOWE </w:t>
      </w:r>
    </w:p>
    <w:p w14:paraId="5D99C871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Wymień i omów systemy ochrony praw człowieka.</w:t>
      </w:r>
    </w:p>
    <w:p w14:paraId="6FAB8C9C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Wymień i krótko scharakteryzuj metody rozwiązywania sporów międzynarodowych.</w:t>
      </w:r>
    </w:p>
    <w:p w14:paraId="233E3CA7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Omów najważniejsze zagrożenia hybrydowe i sposoby przeciwdziałania im.</w:t>
      </w:r>
    </w:p>
    <w:p w14:paraId="25A98F70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Wymień wyspecjalizowane organy państwowe odpowiadające za bezpieczeństwo w państwie.</w:t>
      </w:r>
    </w:p>
    <w:p w14:paraId="74F07B13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Na czym polega najwyższe zwierzchnictwo Prezydenta RP nad Siłami Zbrojnymi?</w:t>
      </w:r>
    </w:p>
    <w:p w14:paraId="48AE7B5E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Jakie funkcje pełni Rada Bezpieczeństwa Narodowego i Biuro Bezpieczeństwa Narodowego wobec Prezydenta RP.</w:t>
      </w:r>
    </w:p>
    <w:p w14:paraId="68BF9B8A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Omów stany nadzwyczajne w Polsce i przedstaw różnice pomiędzy nimi.</w:t>
      </w:r>
    </w:p>
    <w:p w14:paraId="19BEE789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Przedstaw i krótko scharakteryzuj służby odpowiedzialne za utrzymanie bezpieczeństwa publicznego i powszechnego na szczeblu gminy miejskiej.</w:t>
      </w:r>
    </w:p>
    <w:p w14:paraId="4BC5238C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Przedstaw główne czynniki destabilizacji procesu pokojowego na Bliskim Wschodzie.</w:t>
      </w:r>
    </w:p>
    <w:p w14:paraId="64F19536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Przedstaw metody zapewniania bezpieczeństwa państwa w układzie międzynarodowym.</w:t>
      </w:r>
    </w:p>
    <w:p w14:paraId="22F63347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 xml:space="preserve">Przedstaw strukturę organizacyjną systemu zarządzania kryzysowego funkcjonującego </w:t>
      </w:r>
    </w:p>
    <w:p w14:paraId="5A19EB88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w administracji publicznej.</w:t>
      </w:r>
    </w:p>
    <w:p w14:paraId="2F6D97D9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Przedstaw podstawowe zadania systemu zarządzania kryzysowego.</w:t>
      </w:r>
    </w:p>
    <w:p w14:paraId="1A6738B3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Omów sposób zorganizowania Krajowego Systemu Ratowniczo-Gaśniczego.</w:t>
      </w:r>
    </w:p>
    <w:p w14:paraId="04F6EED7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Przedstaw zadania Krajowego Systemu Ratownictwa w zakresie ratownictwa medycznego.</w:t>
      </w:r>
    </w:p>
    <w:p w14:paraId="10357058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Co to jest zagrożenie? Jak można zagrożenia sklasyfikować?</w:t>
      </w:r>
    </w:p>
    <w:p w14:paraId="6D23A952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Jakie znasz podstawowe rodzaje zagrożeń naturalnych?</w:t>
      </w:r>
    </w:p>
    <w:p w14:paraId="0C23A854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Omów czynniki mające wpływ na poczucie bezpieczeństwa i sposób jego postrzegania.</w:t>
      </w:r>
    </w:p>
    <w:p w14:paraId="4EFD439B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Przedstaw kompetencje Sejmu RP (zgodnie z Konstytucją RP) w zakresie zachowania bezpieczeństwa państwa.</w:t>
      </w:r>
    </w:p>
    <w:p w14:paraId="651767C6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Na czym polega kształtowanie bezpieczeństwa energetycznego w państwie.</w:t>
      </w:r>
    </w:p>
    <w:p w14:paraId="4DF5084C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lastRenderedPageBreak/>
        <w:t>Omów rolę podsystemu militarnego w systemie obronności państwa.</w:t>
      </w:r>
    </w:p>
    <w:p w14:paraId="4C4C1EA1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Wymień i krótko scharakteryzuj polskie instytucje odpowiedzialne za przeciwdziałanie terroryzmowi.</w:t>
      </w:r>
    </w:p>
    <w:p w14:paraId="1F3FEA38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Omów główne obszary działalności Unii Europejskiej w zakresie kształtowania bezpieczeństwa ekologicznego.</w:t>
      </w:r>
    </w:p>
    <w:p w14:paraId="7209371D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 xml:space="preserve">Scharakteryzuj zjawisko cyberprzestępczości i cyberterroryzmu. </w:t>
      </w:r>
    </w:p>
    <w:p w14:paraId="66944C64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Wymień i krótko scharakteryzuj główne zagrożenia bezpieczeństwa globalnego.</w:t>
      </w:r>
    </w:p>
    <w:p w14:paraId="62439814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Scharakteryzuj podstawowe rodzaje zagrożeń technicznych.</w:t>
      </w:r>
    </w:p>
    <w:p w14:paraId="562E2BDA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Czym jest sytuacja kryzysowa i dlaczego jest ważna dla życia i funkcjonowania człowieka?</w:t>
      </w:r>
    </w:p>
    <w:p w14:paraId="44553C50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Omów wyzwania związane z zarządzaniem kryzysowym w warunkach przeciążenia informacyjnego i dezinformacji.</w:t>
      </w:r>
    </w:p>
    <w:p w14:paraId="14F7950B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Jaka jest funkcjonalna idea Rządowego Zespołu Zarządzania Kryzysowego i jakie są jego zadania?</w:t>
      </w:r>
    </w:p>
    <w:p w14:paraId="791D8183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Jak wygląda współpraca między administracją publiczną a służbami w sytuacji kryzysowej?</w:t>
      </w:r>
    </w:p>
    <w:p w14:paraId="7BFE7978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W jaki sposób nowoczesne technologie (np. sztuczna inteligencja, systemy GIS) wspierają zarządzanie sytuacjami kryzysowymi?</w:t>
      </w:r>
    </w:p>
    <w:p w14:paraId="6C86EC99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Jakie są główne zasady organizacji i koordynacji medycznych działań ratowniczych w zdarzeniach masowych?</w:t>
      </w:r>
    </w:p>
    <w:p w14:paraId="0F2F9B1A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Jak jest rola ratownictwa specjalistycznego (np. wysokościowego, wodnego) w nowoczesnym systemie bezpieczeństwa?</w:t>
      </w:r>
    </w:p>
    <w:p w14:paraId="305DEF1E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Jaka jest rola ochotniczych formacji ratowniczych w systemie bezpieczeństwa wewnętrznego?</w:t>
      </w:r>
    </w:p>
    <w:p w14:paraId="1EAB0DFE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Na czym polega powszechna mobilizacja?</w:t>
      </w:r>
    </w:p>
    <w:p w14:paraId="234496AD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Na czym polega zasada cywilnej kontroli nad siłami zbrojnymi w demokratycznym państwie prawa?</w:t>
      </w:r>
    </w:p>
    <w:p w14:paraId="195536AE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Wymień najważniejsze korzyści z członkostwa Polski w NATO.</w:t>
      </w:r>
    </w:p>
    <w:p w14:paraId="751F5DCA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Na czym polega zjawisko nielegalnej/nieregularnej migracji? Kryzys migracyjny na granicy Białorusi z Unią Europejską.</w:t>
      </w:r>
    </w:p>
    <w:p w14:paraId="4F5E1182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Podaj różnicę pomiędzy kryminalistyką a kryminologią.</w:t>
      </w:r>
    </w:p>
    <w:p w14:paraId="66D27D45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Rola i funkcje Straży Miejskiej w zapewnieniu bezpieczeństwa w mieście.</w:t>
      </w:r>
    </w:p>
    <w:p w14:paraId="341CA020" w14:textId="77777777" w:rsidR="0032009A" w:rsidRPr="0032009A" w:rsidRDefault="0032009A" w:rsidP="0032009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2009A">
        <w:rPr>
          <w:rFonts w:ascii="Times New Roman" w:hAnsi="Times New Roman"/>
          <w:sz w:val="24"/>
          <w:szCs w:val="24"/>
        </w:rPr>
        <w:t>Omów pojęcie i proces negocjacji.</w:t>
      </w:r>
    </w:p>
    <w:p w14:paraId="28B3457F" w14:textId="77777777" w:rsidR="001D134A" w:rsidRDefault="001D134A" w:rsidP="00EA3A46">
      <w:pPr>
        <w:spacing w:line="360" w:lineRule="auto"/>
        <w:jc w:val="center"/>
        <w:rPr>
          <w:b/>
          <w:u w:val="single"/>
        </w:rPr>
      </w:pPr>
    </w:p>
    <w:p w14:paraId="6AE6A3E0" w14:textId="77777777" w:rsidR="0032009A" w:rsidRDefault="0032009A" w:rsidP="00EA3A46">
      <w:pPr>
        <w:spacing w:line="360" w:lineRule="auto"/>
        <w:jc w:val="center"/>
        <w:rPr>
          <w:b/>
          <w:u w:val="single"/>
        </w:rPr>
      </w:pPr>
    </w:p>
    <w:p w14:paraId="65BAD4F8" w14:textId="14F0B45D" w:rsidR="008B21BA" w:rsidRPr="006B3556" w:rsidRDefault="008B21BA" w:rsidP="00EA3A46">
      <w:pPr>
        <w:spacing w:line="360" w:lineRule="auto"/>
        <w:jc w:val="center"/>
        <w:rPr>
          <w:b/>
          <w:u w:val="single"/>
        </w:rPr>
      </w:pPr>
      <w:r w:rsidRPr="006B3556">
        <w:rPr>
          <w:b/>
          <w:u w:val="single"/>
        </w:rPr>
        <w:lastRenderedPageBreak/>
        <w:t>ZAGADNIENIA SPECJALNOŚCIOWE</w:t>
      </w:r>
    </w:p>
    <w:p w14:paraId="687CEE62" w14:textId="57018A6F" w:rsidR="008B21BA" w:rsidRPr="003C202B" w:rsidRDefault="003C653C" w:rsidP="008B21BA">
      <w:pPr>
        <w:spacing w:line="360" w:lineRule="auto"/>
        <w:jc w:val="center"/>
        <w:rPr>
          <w:b/>
        </w:rPr>
      </w:pPr>
      <w:r>
        <w:rPr>
          <w:b/>
        </w:rPr>
        <w:t xml:space="preserve">Specjalność </w:t>
      </w:r>
      <w:r w:rsidR="00E41E3C" w:rsidRPr="00E43AE8">
        <w:rPr>
          <w:b/>
          <w:bCs/>
        </w:rPr>
        <w:t>ZAPOBIEGANIE I ZWALCZANIE PRZESTĘPCZOŚCI</w:t>
      </w:r>
    </w:p>
    <w:p w14:paraId="548D2648" w14:textId="77777777" w:rsidR="00E41E3C" w:rsidRPr="00E43AE8" w:rsidRDefault="00E41E3C" w:rsidP="00E41E3C">
      <w:pPr>
        <w:numPr>
          <w:ilvl w:val="0"/>
          <w:numId w:val="10"/>
        </w:numPr>
        <w:spacing w:line="360" w:lineRule="auto"/>
        <w:jc w:val="both"/>
      </w:pPr>
      <w:r w:rsidRPr="00E43AE8">
        <w:t xml:space="preserve">Przedstaw główne determinanty przestępczości we współczesnym społeczeństwie – ujęcie kryminologiczne i socjologiczne. </w:t>
      </w:r>
    </w:p>
    <w:p w14:paraId="46027BE3" w14:textId="77777777" w:rsidR="00E41E3C" w:rsidRPr="00E43AE8" w:rsidRDefault="00E41E3C" w:rsidP="00E41E3C">
      <w:pPr>
        <w:numPr>
          <w:ilvl w:val="0"/>
          <w:numId w:val="10"/>
        </w:numPr>
        <w:spacing w:line="360" w:lineRule="auto"/>
        <w:jc w:val="both"/>
      </w:pPr>
      <w:r w:rsidRPr="00E43AE8">
        <w:t xml:space="preserve">Omów strukturę i kompetencje organów ścigania w Polsce odpowiedzialnych za zwalczanie przestępczości. </w:t>
      </w:r>
    </w:p>
    <w:p w14:paraId="6857843C" w14:textId="77777777" w:rsidR="00E41E3C" w:rsidRPr="00E43AE8" w:rsidRDefault="00E41E3C" w:rsidP="00E41E3C">
      <w:pPr>
        <w:numPr>
          <w:ilvl w:val="0"/>
          <w:numId w:val="10"/>
        </w:numPr>
        <w:spacing w:line="360" w:lineRule="auto"/>
        <w:jc w:val="both"/>
      </w:pPr>
      <w:r w:rsidRPr="00E43AE8">
        <w:t xml:space="preserve">W jaki sposób działa system przeciwdziałania przestępczości zorganizowanej w Polsce? </w:t>
      </w:r>
    </w:p>
    <w:p w14:paraId="0078EAA9" w14:textId="77777777" w:rsidR="00E41E3C" w:rsidRPr="00E43AE8" w:rsidRDefault="00E41E3C" w:rsidP="00E41E3C">
      <w:pPr>
        <w:numPr>
          <w:ilvl w:val="0"/>
          <w:numId w:val="10"/>
        </w:numPr>
        <w:spacing w:line="360" w:lineRule="auto"/>
        <w:jc w:val="both"/>
      </w:pPr>
      <w:r w:rsidRPr="00E43AE8">
        <w:t>Czym różni się profilaktyka kryminalna od prewencji policyjnej? Przedstaw ich cele</w:t>
      </w:r>
      <w:r>
        <w:t xml:space="preserve">                        </w:t>
      </w:r>
      <w:r w:rsidRPr="00E43AE8">
        <w:t xml:space="preserve"> i metody. </w:t>
      </w:r>
    </w:p>
    <w:p w14:paraId="39CF0859" w14:textId="77777777" w:rsidR="00E41E3C" w:rsidRPr="00E43AE8" w:rsidRDefault="00E41E3C" w:rsidP="00E41E3C">
      <w:pPr>
        <w:numPr>
          <w:ilvl w:val="0"/>
          <w:numId w:val="10"/>
        </w:numPr>
        <w:spacing w:line="360" w:lineRule="auto"/>
        <w:jc w:val="both"/>
      </w:pPr>
      <w:r w:rsidRPr="00E43AE8">
        <w:t xml:space="preserve">Wskaż i opisz metody analizy kryminalnej stosowane w zwalczaniu przestępczości. </w:t>
      </w:r>
    </w:p>
    <w:p w14:paraId="56800597" w14:textId="77777777" w:rsidR="00E41E3C" w:rsidRPr="00E43AE8" w:rsidRDefault="00E41E3C" w:rsidP="00E41E3C">
      <w:pPr>
        <w:numPr>
          <w:ilvl w:val="0"/>
          <w:numId w:val="10"/>
        </w:numPr>
        <w:spacing w:line="360" w:lineRule="auto"/>
        <w:jc w:val="both"/>
      </w:pPr>
      <w:r w:rsidRPr="00E43AE8">
        <w:t xml:space="preserve">Jakie są formy współpracy międzynarodowej w zakresie zwalczania przestępczości transgranicznej? </w:t>
      </w:r>
    </w:p>
    <w:p w14:paraId="08634D32" w14:textId="77777777" w:rsidR="00E41E3C" w:rsidRPr="00E43AE8" w:rsidRDefault="00E41E3C" w:rsidP="00E41E3C">
      <w:pPr>
        <w:numPr>
          <w:ilvl w:val="0"/>
          <w:numId w:val="10"/>
        </w:numPr>
        <w:spacing w:line="360" w:lineRule="auto"/>
        <w:jc w:val="both"/>
      </w:pPr>
      <w:r w:rsidRPr="00E43AE8">
        <w:t xml:space="preserve">Omów znaczenie i zadania Europolu oraz Interpolu w walce z przestępczością. </w:t>
      </w:r>
    </w:p>
    <w:p w14:paraId="64953ABF" w14:textId="77777777" w:rsidR="00E41E3C" w:rsidRPr="00E43AE8" w:rsidRDefault="00E41E3C" w:rsidP="00E41E3C">
      <w:pPr>
        <w:numPr>
          <w:ilvl w:val="0"/>
          <w:numId w:val="10"/>
        </w:numPr>
        <w:spacing w:line="360" w:lineRule="auto"/>
        <w:jc w:val="both"/>
      </w:pPr>
      <w:r w:rsidRPr="00E43AE8">
        <w:t xml:space="preserve">Jakie są specyfiki zwalczania przestępczości ekonomicznej i gospodarczej? </w:t>
      </w:r>
    </w:p>
    <w:p w14:paraId="4BFBAB72" w14:textId="77777777" w:rsidR="00E41E3C" w:rsidRDefault="00E41E3C" w:rsidP="00E41E3C">
      <w:pPr>
        <w:numPr>
          <w:ilvl w:val="0"/>
          <w:numId w:val="10"/>
        </w:numPr>
        <w:spacing w:line="360" w:lineRule="auto"/>
        <w:jc w:val="both"/>
      </w:pPr>
      <w:r w:rsidRPr="00E43AE8">
        <w:t xml:space="preserve">Wyjaśnij pojęcie cyberprzestępczości i omów wyzwania związane z jej zwalczaniem. </w:t>
      </w:r>
    </w:p>
    <w:p w14:paraId="10ED0A23" w14:textId="77777777" w:rsidR="00E41E3C" w:rsidRPr="00E43AE8" w:rsidRDefault="00E41E3C" w:rsidP="00E41E3C">
      <w:pPr>
        <w:numPr>
          <w:ilvl w:val="0"/>
          <w:numId w:val="10"/>
        </w:numPr>
        <w:spacing w:line="360" w:lineRule="auto"/>
      </w:pPr>
      <w:r w:rsidRPr="00E43AE8">
        <w:t>W jaki sposób instytucje porządku publicznego identyfikują i oceniają obszary podwyższonego ryzyka przestępczości w środowisku lokalnym?</w:t>
      </w:r>
    </w:p>
    <w:p w14:paraId="70AA8C65" w14:textId="77777777" w:rsidR="00E41E3C" w:rsidRPr="00E43AE8" w:rsidRDefault="00E41E3C" w:rsidP="00E41E3C">
      <w:pPr>
        <w:numPr>
          <w:ilvl w:val="0"/>
          <w:numId w:val="10"/>
        </w:numPr>
        <w:spacing w:line="360" w:lineRule="auto"/>
        <w:jc w:val="both"/>
      </w:pPr>
      <w:r w:rsidRPr="00E43AE8">
        <w:t xml:space="preserve">Omów zadania Policji, ABW i CBA w kontekście przeciwdziałania przestępczości korupcyjnej. </w:t>
      </w:r>
    </w:p>
    <w:p w14:paraId="59D8FAEC" w14:textId="77777777" w:rsidR="00E41E3C" w:rsidRPr="00E43AE8" w:rsidRDefault="00E41E3C" w:rsidP="00E41E3C">
      <w:pPr>
        <w:numPr>
          <w:ilvl w:val="0"/>
          <w:numId w:val="10"/>
        </w:numPr>
        <w:spacing w:line="360" w:lineRule="auto"/>
        <w:jc w:val="both"/>
      </w:pPr>
      <w:r w:rsidRPr="00E43AE8">
        <w:t xml:space="preserve">W jaki sposób prawo karne materialne i procesowe wspiera zwalczanie przestępczości? </w:t>
      </w:r>
    </w:p>
    <w:p w14:paraId="741F0FDD" w14:textId="77777777" w:rsidR="00E41E3C" w:rsidRPr="00E43AE8" w:rsidRDefault="00E41E3C" w:rsidP="00E41E3C">
      <w:pPr>
        <w:numPr>
          <w:ilvl w:val="0"/>
          <w:numId w:val="10"/>
        </w:numPr>
        <w:spacing w:line="360" w:lineRule="auto"/>
        <w:jc w:val="both"/>
      </w:pPr>
      <w:r w:rsidRPr="00E43AE8">
        <w:t xml:space="preserve">Czym jest przestępczość zorganizowana i jakie są jej formy działalności w Polsce                               i Europie? </w:t>
      </w:r>
    </w:p>
    <w:p w14:paraId="66B09335" w14:textId="77777777" w:rsidR="00E41E3C" w:rsidRPr="00E43AE8" w:rsidRDefault="00E41E3C" w:rsidP="00E41E3C">
      <w:pPr>
        <w:numPr>
          <w:ilvl w:val="0"/>
          <w:numId w:val="10"/>
        </w:numPr>
        <w:spacing w:line="360" w:lineRule="auto"/>
        <w:jc w:val="both"/>
      </w:pPr>
      <w:r w:rsidRPr="00E43AE8">
        <w:t>Jakie są współczesne wyzwania w zakresie przeciwdziałania przestępczości motywowanej ideologicznie (np. przestępstw z nienawiści, terroryzmu motywowanego politycznie)?</w:t>
      </w:r>
    </w:p>
    <w:p w14:paraId="1F0C5742" w14:textId="77777777" w:rsidR="00E41E3C" w:rsidRPr="00E43AE8" w:rsidRDefault="00E41E3C" w:rsidP="00E41E3C">
      <w:pPr>
        <w:numPr>
          <w:ilvl w:val="0"/>
          <w:numId w:val="10"/>
        </w:numPr>
        <w:spacing w:line="360" w:lineRule="auto"/>
        <w:jc w:val="both"/>
      </w:pPr>
      <w:r w:rsidRPr="00E43AE8">
        <w:t>Jakie są ograniczenia i wyzwania związane z wykorzystywaniem narzędzi cyfrowych (np. map zagrożeń, systemów predykcyjnych) w prewencji kryminalnej?</w:t>
      </w:r>
    </w:p>
    <w:p w14:paraId="377C543F" w14:textId="77777777" w:rsidR="00E41E3C" w:rsidRPr="00E43AE8" w:rsidRDefault="00E41E3C" w:rsidP="00E41E3C">
      <w:pPr>
        <w:numPr>
          <w:ilvl w:val="0"/>
          <w:numId w:val="10"/>
        </w:numPr>
        <w:spacing w:line="360" w:lineRule="auto"/>
        <w:jc w:val="both"/>
      </w:pPr>
      <w:r w:rsidRPr="00E43AE8">
        <w:t>W jaki sposób policja może budować zaufanie społeczne w środowiskach narażonych na wykluczenie i przestępczość?</w:t>
      </w:r>
    </w:p>
    <w:p w14:paraId="37B8C37D" w14:textId="77777777" w:rsidR="00E41E3C" w:rsidRPr="00E43AE8" w:rsidRDefault="00E41E3C" w:rsidP="00E41E3C">
      <w:pPr>
        <w:numPr>
          <w:ilvl w:val="0"/>
          <w:numId w:val="10"/>
        </w:numPr>
        <w:spacing w:line="360" w:lineRule="auto"/>
        <w:jc w:val="both"/>
      </w:pPr>
      <w:r w:rsidRPr="00E43AE8">
        <w:t xml:space="preserve">Jakie są metody przeciwdziałania radykalizacji i ekstremizmowi w przestrzeni publicznej i cyfrowej? </w:t>
      </w:r>
    </w:p>
    <w:p w14:paraId="46305AA4" w14:textId="77777777" w:rsidR="00E41E3C" w:rsidRDefault="00E41E3C" w:rsidP="00E41E3C">
      <w:pPr>
        <w:numPr>
          <w:ilvl w:val="0"/>
          <w:numId w:val="10"/>
        </w:numPr>
        <w:spacing w:line="360" w:lineRule="auto"/>
        <w:ind w:right="-709"/>
      </w:pPr>
      <w:r w:rsidRPr="00E43AE8">
        <w:t xml:space="preserve">Przeanalizuj rolę mediów i komunikacji społecznej w kształtowaniu poczucia bezpieczeństwa. </w:t>
      </w:r>
    </w:p>
    <w:p w14:paraId="48122350" w14:textId="77777777" w:rsidR="00E41E3C" w:rsidRPr="00E43AE8" w:rsidRDefault="00E41E3C" w:rsidP="00E41E3C">
      <w:pPr>
        <w:numPr>
          <w:ilvl w:val="0"/>
          <w:numId w:val="10"/>
        </w:numPr>
        <w:spacing w:line="360" w:lineRule="auto"/>
        <w:jc w:val="both"/>
      </w:pPr>
      <w:r w:rsidRPr="00E43AE8">
        <w:t xml:space="preserve">Jakie instrumenty prawne i operacyjne wspierają identyfikację i przeciwdziałanie przestępczości finansowej? </w:t>
      </w:r>
    </w:p>
    <w:p w14:paraId="3ED2C60B" w14:textId="7AE196D1" w:rsidR="008B21BA" w:rsidRPr="003C202B" w:rsidRDefault="00E41E3C" w:rsidP="00E41E3C">
      <w:pPr>
        <w:numPr>
          <w:ilvl w:val="0"/>
          <w:numId w:val="10"/>
        </w:numPr>
        <w:spacing w:line="360" w:lineRule="auto"/>
        <w:jc w:val="both"/>
      </w:pPr>
      <w:r w:rsidRPr="00E43AE8">
        <w:lastRenderedPageBreak/>
        <w:t>Przedstaw wybrany przypadek zwalczania przestępczości (np. afery korupcyjnej, aktu terrorystycznego lub działalności zorganizowanej grupy przestępczej) i dokonaj jego analizy.</w:t>
      </w:r>
    </w:p>
    <w:p w14:paraId="37AC3CE7" w14:textId="77777777" w:rsidR="001D134A" w:rsidRDefault="001D134A" w:rsidP="008B21BA">
      <w:pPr>
        <w:pStyle w:val="Akapitzlist1"/>
        <w:shd w:val="clear" w:color="auto" w:fill="FFFFFF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B27093" w14:textId="093961EF" w:rsidR="008B21BA" w:rsidRPr="00B64FAB" w:rsidRDefault="001D134A" w:rsidP="008B21BA">
      <w:pPr>
        <w:pStyle w:val="Akapitzlist1"/>
        <w:shd w:val="clear" w:color="auto" w:fill="FFFFFF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34A">
        <w:rPr>
          <w:rFonts w:ascii="Times New Roman" w:hAnsi="Times New Roman" w:cs="Times New Roman"/>
          <w:b/>
          <w:sz w:val="24"/>
        </w:rPr>
        <w:t>Specjalność</w:t>
      </w:r>
      <w:r w:rsidRPr="001D134A">
        <w:rPr>
          <w:b/>
          <w:sz w:val="24"/>
        </w:rPr>
        <w:t xml:space="preserve"> </w:t>
      </w:r>
      <w:r w:rsidR="00E41E3C" w:rsidRPr="009C3A01">
        <w:rPr>
          <w:rFonts w:ascii="Times New Roman" w:hAnsi="Times New Roman" w:cs="Times New Roman"/>
          <w:b/>
          <w:sz w:val="24"/>
          <w:szCs w:val="24"/>
        </w:rPr>
        <w:t>SŁUŻBY SPECJALNE I POLICYJNE</w:t>
      </w:r>
    </w:p>
    <w:p w14:paraId="36F065BC" w14:textId="77777777" w:rsidR="00E41E3C" w:rsidRPr="009C3A01" w:rsidRDefault="00E41E3C" w:rsidP="00E41E3C">
      <w:pPr>
        <w:numPr>
          <w:ilvl w:val="0"/>
          <w:numId w:val="4"/>
        </w:numPr>
        <w:spacing w:line="360" w:lineRule="auto"/>
        <w:ind w:left="426" w:hanging="426"/>
        <w:jc w:val="both"/>
        <w:rPr>
          <w:bCs/>
        </w:rPr>
      </w:pPr>
      <w:r w:rsidRPr="009C3A01">
        <w:t>Wymień nazwy służb specjalnych w Polsce, wskaż pod kogo podlegają i kto sprawuje nad nimi nadzór.</w:t>
      </w:r>
    </w:p>
    <w:p w14:paraId="3F7BBBEF" w14:textId="77777777" w:rsidR="00E41E3C" w:rsidRPr="009C3A01" w:rsidRDefault="00E41E3C" w:rsidP="00E41E3C">
      <w:pPr>
        <w:numPr>
          <w:ilvl w:val="0"/>
          <w:numId w:val="4"/>
        </w:numPr>
        <w:spacing w:line="360" w:lineRule="auto"/>
        <w:ind w:left="426" w:hanging="426"/>
        <w:jc w:val="both"/>
      </w:pPr>
      <w:r w:rsidRPr="009C3A01">
        <w:t>Wyjaśnij, na czym polega a</w:t>
      </w:r>
      <w:r w:rsidRPr="009C3A01">
        <w:rPr>
          <w:bCs/>
        </w:rPr>
        <w:t>n</w:t>
      </w:r>
      <w:bookmarkStart w:id="0" w:name="_GoBack"/>
      <w:bookmarkEnd w:id="0"/>
      <w:r w:rsidRPr="009C3A01">
        <w:rPr>
          <w:bCs/>
        </w:rPr>
        <w:t>aliza kryminalna grup przestępczych.</w:t>
      </w:r>
    </w:p>
    <w:p w14:paraId="08E5831D" w14:textId="77777777" w:rsidR="00E41E3C" w:rsidRPr="009C3A01" w:rsidRDefault="00E41E3C" w:rsidP="00E41E3C">
      <w:pPr>
        <w:numPr>
          <w:ilvl w:val="0"/>
          <w:numId w:val="4"/>
        </w:numPr>
        <w:spacing w:line="360" w:lineRule="auto"/>
        <w:ind w:left="426" w:hanging="426"/>
        <w:jc w:val="both"/>
        <w:rPr>
          <w:bCs/>
        </w:rPr>
      </w:pPr>
      <w:r w:rsidRPr="009C3A01">
        <w:rPr>
          <w:rFonts w:eastAsia="SimSun"/>
          <w:lang w:eastAsia="zh-CN"/>
        </w:rPr>
        <w:t>Omów zakres działania, uprawnienia i współdziałanie służb mundurowych i specjalnych w stanach nadzwyczajnych w Polsce.</w:t>
      </w:r>
    </w:p>
    <w:p w14:paraId="67E3A75B" w14:textId="77777777" w:rsidR="00E41E3C" w:rsidRPr="009C3A01" w:rsidRDefault="00E41E3C" w:rsidP="00E41E3C">
      <w:pPr>
        <w:numPr>
          <w:ilvl w:val="0"/>
          <w:numId w:val="4"/>
        </w:numPr>
        <w:spacing w:line="360" w:lineRule="auto"/>
        <w:ind w:left="426" w:hanging="426"/>
        <w:jc w:val="both"/>
      </w:pPr>
      <w:r w:rsidRPr="009C3A01">
        <w:t>Przedstaw regulacje prawne funkcjonowania służb specjalnych i Policji.</w:t>
      </w:r>
    </w:p>
    <w:p w14:paraId="23983443" w14:textId="77777777" w:rsidR="00E41E3C" w:rsidRPr="009C3A01" w:rsidRDefault="00E41E3C" w:rsidP="00E41E3C">
      <w:pPr>
        <w:numPr>
          <w:ilvl w:val="0"/>
          <w:numId w:val="4"/>
        </w:numPr>
        <w:spacing w:line="360" w:lineRule="auto"/>
        <w:ind w:left="426" w:hanging="426"/>
        <w:jc w:val="both"/>
      </w:pPr>
      <w:r w:rsidRPr="009C3A01">
        <w:t>Wyjaśnij, na czym polega koordynacja działań służb specjalnych i Policji w Polsce.</w:t>
      </w:r>
    </w:p>
    <w:p w14:paraId="2119BEE4" w14:textId="77777777" w:rsidR="00E41E3C" w:rsidRPr="009C3A01" w:rsidRDefault="00E41E3C" w:rsidP="00E41E3C">
      <w:pPr>
        <w:numPr>
          <w:ilvl w:val="0"/>
          <w:numId w:val="4"/>
        </w:numPr>
        <w:spacing w:line="360" w:lineRule="auto"/>
        <w:ind w:left="426" w:hanging="426"/>
        <w:jc w:val="both"/>
      </w:pPr>
      <w:r w:rsidRPr="009C3A01">
        <w:rPr>
          <w:bCs/>
        </w:rPr>
        <w:t>Omów system zapobiegania wystąpieniu i eliminowania potencjalnych dysfunkcji w Policji i służbach specjalnych.</w:t>
      </w:r>
    </w:p>
    <w:p w14:paraId="73BCEE6B" w14:textId="77777777" w:rsidR="00E41E3C" w:rsidRPr="00E51A50" w:rsidRDefault="00E41E3C" w:rsidP="00E41E3C">
      <w:pPr>
        <w:numPr>
          <w:ilvl w:val="0"/>
          <w:numId w:val="4"/>
        </w:numPr>
        <w:spacing w:line="360" w:lineRule="auto"/>
        <w:ind w:left="426" w:hanging="426"/>
        <w:jc w:val="both"/>
      </w:pPr>
      <w:r w:rsidRPr="009C3A01">
        <w:t>Przedstaw wybrane przykłady współpracy polskich służb specjalnych i Policji w zakresie zwalczania terroryzmu.</w:t>
      </w:r>
    </w:p>
    <w:p w14:paraId="3213648D" w14:textId="77777777" w:rsidR="00E41E3C" w:rsidRPr="009C3A01" w:rsidRDefault="00E41E3C" w:rsidP="00E41E3C">
      <w:pPr>
        <w:numPr>
          <w:ilvl w:val="0"/>
          <w:numId w:val="4"/>
        </w:numPr>
        <w:spacing w:line="360" w:lineRule="auto"/>
        <w:ind w:left="426" w:hanging="426"/>
        <w:jc w:val="both"/>
      </w:pPr>
      <w:r w:rsidRPr="009C3A01">
        <w:t>Porównaj zakres działania służb kontrwywiadowczych i wywiadowczych w Polsce na tle współczesnych potrzeb bezpieczeństwa państwa.</w:t>
      </w:r>
    </w:p>
    <w:p w14:paraId="2D053B6F" w14:textId="77777777" w:rsidR="00E41E3C" w:rsidRPr="009C3A01" w:rsidRDefault="00E41E3C" w:rsidP="00E41E3C">
      <w:pPr>
        <w:numPr>
          <w:ilvl w:val="0"/>
          <w:numId w:val="4"/>
        </w:numPr>
        <w:spacing w:line="360" w:lineRule="auto"/>
        <w:ind w:left="426" w:hanging="426"/>
        <w:jc w:val="both"/>
      </w:pPr>
      <w:r w:rsidRPr="009C3A01">
        <w:t>Jaka jest struktura polskich służb zajmujących się zwalczaniem przestępczości, w tym przestępczości zorganizowanej.</w:t>
      </w:r>
    </w:p>
    <w:p w14:paraId="3CC5CC5E" w14:textId="77777777" w:rsidR="00E41E3C" w:rsidRPr="009C3A01" w:rsidRDefault="00E41E3C" w:rsidP="00E41E3C">
      <w:pPr>
        <w:numPr>
          <w:ilvl w:val="0"/>
          <w:numId w:val="4"/>
        </w:numPr>
        <w:spacing w:line="360" w:lineRule="auto"/>
        <w:ind w:left="426" w:hanging="426"/>
        <w:jc w:val="both"/>
      </w:pPr>
      <w:r w:rsidRPr="009C3A01">
        <w:t>Omów rolę służb specjalnych i wybranych struktur Policji w przeciwdziałaniu terroryzmowi w Polsce.</w:t>
      </w:r>
    </w:p>
    <w:p w14:paraId="0B3E1116" w14:textId="77777777" w:rsidR="00E41E3C" w:rsidRPr="009C3A01" w:rsidRDefault="00E41E3C" w:rsidP="00E41E3C">
      <w:pPr>
        <w:numPr>
          <w:ilvl w:val="0"/>
          <w:numId w:val="4"/>
        </w:numPr>
        <w:spacing w:line="360" w:lineRule="auto"/>
        <w:ind w:left="426" w:hanging="426"/>
        <w:jc w:val="both"/>
      </w:pPr>
      <w:r w:rsidRPr="009C3A01">
        <w:t xml:space="preserve">W skład jakiej służby wchodzi Centralne Biuro Zwalczania Cyberprzestępczości </w:t>
      </w:r>
      <w:r w:rsidRPr="009C3A01">
        <w:br/>
        <w:t>i jaki jest zakres przedmiotowy działania tej jednostki?</w:t>
      </w:r>
    </w:p>
    <w:p w14:paraId="672231C9" w14:textId="77777777" w:rsidR="00E41E3C" w:rsidRPr="00E51A50" w:rsidRDefault="00E41E3C" w:rsidP="00E41E3C">
      <w:pPr>
        <w:numPr>
          <w:ilvl w:val="0"/>
          <w:numId w:val="4"/>
        </w:numPr>
        <w:spacing w:line="360" w:lineRule="auto"/>
        <w:ind w:left="426" w:hanging="426"/>
        <w:jc w:val="both"/>
      </w:pPr>
      <w:r w:rsidRPr="009C3A01">
        <w:t>Przedstaw syntetycznie i porównaj zadania ABW i SKW.</w:t>
      </w:r>
    </w:p>
    <w:p w14:paraId="25DCE016" w14:textId="77777777" w:rsidR="00E41E3C" w:rsidRPr="009C3A01" w:rsidRDefault="00E41E3C" w:rsidP="00E41E3C">
      <w:pPr>
        <w:numPr>
          <w:ilvl w:val="0"/>
          <w:numId w:val="4"/>
        </w:numPr>
        <w:spacing w:line="360" w:lineRule="auto"/>
        <w:ind w:left="426" w:hanging="426"/>
        <w:jc w:val="both"/>
      </w:pPr>
      <w:r w:rsidRPr="009C3A01">
        <w:t>Jakie są główne wyzwania w koordynacji działań operacyjnych Policji i służb specjalnych w kontekście zagrożeń hybrydowych?</w:t>
      </w:r>
    </w:p>
    <w:p w14:paraId="258D6D55" w14:textId="77777777" w:rsidR="00E41E3C" w:rsidRPr="009C3A01" w:rsidRDefault="00E41E3C" w:rsidP="00E41E3C">
      <w:pPr>
        <w:numPr>
          <w:ilvl w:val="0"/>
          <w:numId w:val="4"/>
        </w:numPr>
        <w:spacing w:line="360" w:lineRule="auto"/>
        <w:ind w:left="426" w:hanging="426"/>
        <w:jc w:val="both"/>
      </w:pPr>
      <w:r w:rsidRPr="009C3A01">
        <w:t>Wskaż i omów przesłanki determinujące poniesienie przez policjanta odpowiedzialności: karnej, dyscyplinarnej, materialnej.</w:t>
      </w:r>
    </w:p>
    <w:p w14:paraId="3DA81857" w14:textId="77777777" w:rsidR="00E41E3C" w:rsidRPr="00E51A50" w:rsidRDefault="00E41E3C" w:rsidP="00E41E3C">
      <w:pPr>
        <w:numPr>
          <w:ilvl w:val="0"/>
          <w:numId w:val="4"/>
        </w:numPr>
        <w:spacing w:line="360" w:lineRule="auto"/>
        <w:ind w:left="426" w:hanging="426"/>
        <w:jc w:val="both"/>
      </w:pPr>
      <w:r w:rsidRPr="009C3A01">
        <w:t>Wymień służby specjalne SZ RP i przedstaw ich umocowanie w strukturach systemu bezpieczeństwa państwa.</w:t>
      </w:r>
    </w:p>
    <w:p w14:paraId="74BA9FDD" w14:textId="77777777" w:rsidR="00E41E3C" w:rsidRPr="009C3A01" w:rsidRDefault="00E41E3C" w:rsidP="00E41E3C">
      <w:pPr>
        <w:numPr>
          <w:ilvl w:val="0"/>
          <w:numId w:val="4"/>
        </w:numPr>
        <w:spacing w:line="360" w:lineRule="auto"/>
        <w:ind w:left="426" w:hanging="426"/>
        <w:jc w:val="both"/>
      </w:pPr>
      <w:r w:rsidRPr="009C3A01">
        <w:t>W jaki sposób służby specjalne mogą przeciwdziałać wpływowym operacjom informacyjnym wymierzonym w bezpieczeństwo wewnętrzne państwa?</w:t>
      </w:r>
    </w:p>
    <w:p w14:paraId="3693CE75" w14:textId="77777777" w:rsidR="00E41E3C" w:rsidRPr="009C3A01" w:rsidRDefault="00E41E3C" w:rsidP="00E41E3C">
      <w:pPr>
        <w:numPr>
          <w:ilvl w:val="0"/>
          <w:numId w:val="4"/>
        </w:numPr>
        <w:spacing w:line="360" w:lineRule="auto"/>
        <w:ind w:left="426" w:hanging="426"/>
        <w:jc w:val="both"/>
      </w:pPr>
      <w:r w:rsidRPr="009C3A01">
        <w:lastRenderedPageBreak/>
        <w:t>Przedstaw czynniki warunkujące organizację i zasady funkcjonowania służb specjalnych w państwie.</w:t>
      </w:r>
    </w:p>
    <w:p w14:paraId="5F642B01" w14:textId="77777777" w:rsidR="00E41E3C" w:rsidRPr="009C3A01" w:rsidRDefault="00E41E3C" w:rsidP="00E41E3C">
      <w:pPr>
        <w:numPr>
          <w:ilvl w:val="0"/>
          <w:numId w:val="4"/>
        </w:numPr>
        <w:spacing w:line="360" w:lineRule="auto"/>
        <w:ind w:left="426" w:hanging="426"/>
        <w:jc w:val="both"/>
      </w:pPr>
      <w:r w:rsidRPr="009C3A01">
        <w:t>Odnieś się do metod pracy operacyjnej służb specjalnych i Policji w kontekście respektowania praw człowieka i obywatela.</w:t>
      </w:r>
    </w:p>
    <w:p w14:paraId="6AD74651" w14:textId="77777777" w:rsidR="00E41E3C" w:rsidRDefault="00E41E3C" w:rsidP="00E41E3C">
      <w:pPr>
        <w:numPr>
          <w:ilvl w:val="0"/>
          <w:numId w:val="4"/>
        </w:numPr>
        <w:spacing w:line="360" w:lineRule="auto"/>
        <w:ind w:left="426" w:hanging="426"/>
        <w:jc w:val="both"/>
      </w:pPr>
      <w:r w:rsidRPr="009C3A01">
        <w:rPr>
          <w:bCs/>
        </w:rPr>
        <w:t>Omów możliwości Policji w zwalczani</w:t>
      </w:r>
      <w:r>
        <w:rPr>
          <w:bCs/>
        </w:rPr>
        <w:t>u</w:t>
      </w:r>
      <w:r w:rsidRPr="009C3A01">
        <w:rPr>
          <w:bCs/>
        </w:rPr>
        <w:t xml:space="preserve"> przestępczości zorganizowanej w Polsce.</w:t>
      </w:r>
    </w:p>
    <w:p w14:paraId="54CBD121" w14:textId="5FB17095" w:rsidR="00F40C16" w:rsidRDefault="00E41E3C" w:rsidP="00E41E3C">
      <w:pPr>
        <w:numPr>
          <w:ilvl w:val="0"/>
          <w:numId w:val="4"/>
        </w:numPr>
        <w:spacing w:line="360" w:lineRule="auto"/>
        <w:ind w:left="426" w:hanging="426"/>
        <w:jc w:val="both"/>
      </w:pPr>
      <w:r w:rsidRPr="00E41E3C">
        <w:t>W jaki sposób Policja i ABW mogą wspólnie działać na rzecz wczesnego wykrywania zagrożeń terrorystycznych w środowisku lokalnym?</w:t>
      </w:r>
    </w:p>
    <w:sectPr w:rsidR="00F40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B72B35"/>
    <w:multiLevelType w:val="hybridMultilevel"/>
    <w:tmpl w:val="AEDCBF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8A0DE5"/>
    <w:multiLevelType w:val="hybridMultilevel"/>
    <w:tmpl w:val="7BBECF0A"/>
    <w:lvl w:ilvl="0" w:tplc="307A19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344A313A"/>
    <w:multiLevelType w:val="hybridMultilevel"/>
    <w:tmpl w:val="5B3EEE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4764373"/>
    <w:multiLevelType w:val="hybridMultilevel"/>
    <w:tmpl w:val="53B81806"/>
    <w:lvl w:ilvl="0" w:tplc="D9A659B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38E8648F"/>
    <w:multiLevelType w:val="hybridMultilevel"/>
    <w:tmpl w:val="B1C08D26"/>
    <w:lvl w:ilvl="0" w:tplc="210E676E">
      <w:start w:val="1"/>
      <w:numFmt w:val="decimal"/>
      <w:lvlText w:val="%1."/>
      <w:lvlJc w:val="left"/>
      <w:pPr>
        <w:ind w:left="-171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48F93A91"/>
    <w:multiLevelType w:val="hybridMultilevel"/>
    <w:tmpl w:val="2A88F3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2474662"/>
    <w:multiLevelType w:val="hybridMultilevel"/>
    <w:tmpl w:val="D9D42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8E55C9"/>
    <w:multiLevelType w:val="hybridMultilevel"/>
    <w:tmpl w:val="3ACAB452"/>
    <w:lvl w:ilvl="0" w:tplc="58FC1C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7C256531"/>
    <w:multiLevelType w:val="hybridMultilevel"/>
    <w:tmpl w:val="A53EE02A"/>
    <w:name w:val="WW8Num1"/>
    <w:lvl w:ilvl="0" w:tplc="C4B043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7F4D7B36"/>
    <w:multiLevelType w:val="hybridMultilevel"/>
    <w:tmpl w:val="4912BA54"/>
    <w:lvl w:ilvl="0" w:tplc="DA349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0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F49"/>
    <w:rsid w:val="00116EB8"/>
    <w:rsid w:val="00193BAD"/>
    <w:rsid w:val="001D134A"/>
    <w:rsid w:val="0032009A"/>
    <w:rsid w:val="003C653C"/>
    <w:rsid w:val="005D7A4C"/>
    <w:rsid w:val="006722F4"/>
    <w:rsid w:val="008B21BA"/>
    <w:rsid w:val="00971F9A"/>
    <w:rsid w:val="00C53F49"/>
    <w:rsid w:val="00CA1598"/>
    <w:rsid w:val="00E41E3C"/>
    <w:rsid w:val="00EA3A46"/>
    <w:rsid w:val="00F01DB4"/>
    <w:rsid w:val="00F40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06AF7"/>
  <w15:chartTrackingRefBased/>
  <w15:docId w15:val="{E2A706E7-00E8-495F-B770-2960D0E5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53F49"/>
    <w:rPr>
      <w:rFonts w:cs="Times New Roman"/>
      <w:b/>
      <w:bCs/>
    </w:rPr>
  </w:style>
  <w:style w:type="paragraph" w:customStyle="1" w:styleId="Standard">
    <w:name w:val="Standard"/>
    <w:rsid w:val="00C53F49"/>
    <w:pPr>
      <w:widowControl w:val="0"/>
      <w:suppressAutoHyphens/>
      <w:spacing w:after="0" w:line="240" w:lineRule="auto"/>
      <w:textAlignment w:val="baseline"/>
    </w:pPr>
    <w:rPr>
      <w:rFonts w:ascii="Times New Roman" w:eastAsia="Calibri" w:hAnsi="Times New Roman" w:cs="Tahoma"/>
      <w:kern w:val="1"/>
      <w:sz w:val="24"/>
      <w:szCs w:val="24"/>
      <w:lang w:eastAsia="zh-CN"/>
    </w:rPr>
  </w:style>
  <w:style w:type="paragraph" w:customStyle="1" w:styleId="Akapitzlist1">
    <w:name w:val="Akapit z listą1"/>
    <w:basedOn w:val="Normalny"/>
    <w:uiPriority w:val="99"/>
    <w:rsid w:val="00C53F4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C53F4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treci8">
    <w:name w:val="Tekst treści (8)"/>
    <w:uiPriority w:val="99"/>
    <w:rsid w:val="00C53F49"/>
    <w:rPr>
      <w:rFonts w:ascii="Times New Roman" w:hAnsi="Times New Roman"/>
      <w:b/>
      <w:color w:val="000000"/>
      <w:spacing w:val="0"/>
      <w:w w:val="100"/>
      <w:position w:val="0"/>
      <w:sz w:val="24"/>
      <w:u w:val="none"/>
      <w:lang w:val="pl-PL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1309</Words>
  <Characters>7854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Ziółkowski</dc:creator>
  <cp:keywords/>
  <dc:description/>
  <cp:lastModifiedBy>M_Mostowska</cp:lastModifiedBy>
  <cp:revision>12</cp:revision>
  <dcterms:created xsi:type="dcterms:W3CDTF">2024-10-11T07:41:00Z</dcterms:created>
  <dcterms:modified xsi:type="dcterms:W3CDTF">2025-09-22T11:11:00Z</dcterms:modified>
</cp:coreProperties>
</file>