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6A669C14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116EB8">
        <w:rPr>
          <w:b/>
        </w:rPr>
        <w:t>1</w:t>
      </w:r>
      <w:r w:rsidR="00D0008A">
        <w:rPr>
          <w:b/>
        </w:rPr>
        <w:t>7</w:t>
      </w:r>
    </w:p>
    <w:p w14:paraId="223B91F4" w14:textId="7BD9AD74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E85C97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7E6B38F0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D0008A">
        <w:rPr>
          <w:b/>
        </w:rPr>
        <w:t>5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60BFBA1" w14:textId="69EAE814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890D36">
        <w:rPr>
          <w:b/>
        </w:rPr>
        <w:t>Kryminologia</w:t>
      </w:r>
      <w:r>
        <w:rPr>
          <w:b/>
        </w:rPr>
        <w:t xml:space="preserve"> studia </w:t>
      </w:r>
      <w:r w:rsidR="00116EB8">
        <w:rPr>
          <w:b/>
        </w:rPr>
        <w:t>pierwszego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CB9E34D" w:rsidR="00C53F49" w:rsidRDefault="00C53F49" w:rsidP="00C53F49">
      <w:pPr>
        <w:jc w:val="both"/>
      </w:pPr>
      <w:r>
        <w:t xml:space="preserve">Na podstawie </w:t>
      </w:r>
      <w:bookmarkStart w:id="0" w:name="_GoBack"/>
      <w:r w:rsidR="00D0008A">
        <w:t xml:space="preserve">§ 25 ust. 1 p. 2 Statutu Akademii Handlowej Nauk Stosowanych w Radomiu z dnia  19 grudnia 2024 </w:t>
      </w:r>
      <w:r w:rsidR="007B4FB9">
        <w:t xml:space="preserve">roku </w:t>
      </w:r>
      <w:bookmarkEnd w:id="0"/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4C40801A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116EB8">
        <w:t>pierwszego stopnia</w:t>
      </w:r>
      <w:r>
        <w:t>, tok studiów 20</w:t>
      </w:r>
      <w:r w:rsidR="00116EB8">
        <w:t>2</w:t>
      </w:r>
      <w:r w:rsidR="00D0008A">
        <w:t>3</w:t>
      </w:r>
      <w:r>
        <w:t>-202</w:t>
      </w:r>
      <w:r w:rsidR="00D0008A">
        <w:t>6</w:t>
      </w:r>
      <w:r>
        <w:t xml:space="preserve"> kierunku </w:t>
      </w:r>
      <w:r w:rsidR="008F13D0">
        <w:t>Kryminologia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510A11D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>0 zagadnień  z 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7A2C94EC" w:rsidR="00C53F49" w:rsidRPr="009A2C3D" w:rsidRDefault="00C53F49" w:rsidP="00C53F49">
      <w:pPr>
        <w:jc w:val="both"/>
      </w:pPr>
      <w:r>
        <w:t>Zagadnienia są dostępne dla studentów</w:t>
      </w:r>
      <w:r w:rsidR="00E85C97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7777777" w:rsidR="00C53F49" w:rsidRPr="009A2C3D" w:rsidRDefault="00C53F49" w:rsidP="00C53F49">
      <w:pPr>
        <w:jc w:val="both"/>
      </w:pPr>
      <w:r w:rsidRPr="009A2C3D">
        <w:t>Zarządzenie wchodzi w życie z 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6D41D595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E85C97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01AC02F9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0008A">
        <w:rPr>
          <w:i/>
        </w:rPr>
        <w:t xml:space="preserve">nr 1 </w:t>
      </w:r>
      <w:r>
        <w:rPr>
          <w:i/>
        </w:rPr>
        <w:t xml:space="preserve">do zarządzenia nr </w:t>
      </w:r>
      <w:r w:rsidR="00116EB8">
        <w:rPr>
          <w:i/>
        </w:rPr>
        <w:t>1</w:t>
      </w:r>
      <w:r w:rsidR="00D0008A">
        <w:rPr>
          <w:i/>
        </w:rPr>
        <w:t>7</w:t>
      </w:r>
      <w:r>
        <w:rPr>
          <w:i/>
        </w:rPr>
        <w:t xml:space="preserve"> Dziekana Wydziału Studiów Strategicznych</w:t>
      </w:r>
      <w:r w:rsidR="00E85C97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116EB8">
        <w:rPr>
          <w:i/>
        </w:rPr>
        <w:t xml:space="preserve"> </w:t>
      </w:r>
      <w:r>
        <w:rPr>
          <w:i/>
        </w:rPr>
        <w:t xml:space="preserve">z 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D0008A">
        <w:rPr>
          <w:i/>
        </w:rPr>
        <w:t>5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>dla kierunku</w:t>
      </w:r>
      <w:r w:rsidR="009F72CA">
        <w:rPr>
          <w:bCs/>
          <w:i/>
          <w:iCs/>
        </w:rPr>
        <w:t xml:space="preserve"> Kryminologia studia pierwszego stopnia</w:t>
      </w:r>
    </w:p>
    <w:p w14:paraId="3EE2615F" w14:textId="7EB1B889" w:rsidR="006722F4" w:rsidRDefault="006722F4"/>
    <w:p w14:paraId="7906549C" w14:textId="77777777" w:rsidR="00C67ACE" w:rsidRPr="00E50C9A" w:rsidRDefault="00C67ACE" w:rsidP="00D0008A">
      <w:pPr>
        <w:spacing w:line="360" w:lineRule="auto"/>
        <w:jc w:val="center"/>
        <w:rPr>
          <w:b/>
          <w:bCs/>
        </w:rPr>
      </w:pPr>
      <w:r w:rsidRPr="00E50C9A">
        <w:rPr>
          <w:b/>
          <w:bCs/>
        </w:rPr>
        <w:t>ZAGADNIENIA NA EGZAMIN DYPLOMOWY</w:t>
      </w:r>
    </w:p>
    <w:p w14:paraId="02E8ED45" w14:textId="77777777" w:rsidR="00C67ACE" w:rsidRPr="00E50C9A" w:rsidRDefault="00C67ACE" w:rsidP="00D0008A">
      <w:pPr>
        <w:spacing w:line="360" w:lineRule="auto"/>
        <w:jc w:val="center"/>
        <w:rPr>
          <w:b/>
          <w:bCs/>
        </w:rPr>
      </w:pPr>
      <w:r w:rsidRPr="00E50C9A">
        <w:rPr>
          <w:b/>
          <w:bCs/>
        </w:rPr>
        <w:t>DLA KIERUNKU KRYMINOLOGIA</w:t>
      </w:r>
    </w:p>
    <w:p w14:paraId="3CE328A3" w14:textId="77777777" w:rsidR="00C67ACE" w:rsidRPr="00E50C9A" w:rsidRDefault="00C67ACE" w:rsidP="00D0008A">
      <w:pPr>
        <w:spacing w:line="360" w:lineRule="auto"/>
        <w:jc w:val="center"/>
        <w:rPr>
          <w:b/>
          <w:bCs/>
        </w:rPr>
      </w:pPr>
      <w:r w:rsidRPr="00E50C9A">
        <w:rPr>
          <w:b/>
          <w:bCs/>
        </w:rPr>
        <w:t>STUDIA I STOPNIA</w:t>
      </w:r>
    </w:p>
    <w:p w14:paraId="719AD460" w14:textId="563D0A1A" w:rsidR="00C67ACE" w:rsidRPr="00E50C9A" w:rsidRDefault="00C67ACE" w:rsidP="00D0008A">
      <w:pPr>
        <w:spacing w:line="360" w:lineRule="auto"/>
        <w:jc w:val="center"/>
        <w:rPr>
          <w:b/>
          <w:bCs/>
        </w:rPr>
      </w:pPr>
      <w:r w:rsidRPr="00E50C9A">
        <w:rPr>
          <w:b/>
          <w:bCs/>
        </w:rPr>
        <w:t>Rok akademicki 202</w:t>
      </w:r>
      <w:r w:rsidR="00D0008A">
        <w:rPr>
          <w:b/>
          <w:bCs/>
        </w:rPr>
        <w:t>5</w:t>
      </w:r>
      <w:r w:rsidRPr="00E50C9A">
        <w:rPr>
          <w:b/>
          <w:bCs/>
        </w:rPr>
        <w:t>/202</w:t>
      </w:r>
      <w:r w:rsidR="00D0008A">
        <w:rPr>
          <w:b/>
          <w:bCs/>
        </w:rPr>
        <w:t>6</w:t>
      </w:r>
    </w:p>
    <w:p w14:paraId="5BD24B94" w14:textId="77777777" w:rsidR="00C67ACE" w:rsidRPr="00E50C9A" w:rsidRDefault="00C67ACE" w:rsidP="00C67ACE">
      <w:pPr>
        <w:spacing w:line="360" w:lineRule="auto"/>
        <w:jc w:val="center"/>
        <w:rPr>
          <w:b/>
          <w:bCs/>
          <w:u w:val="single"/>
        </w:rPr>
      </w:pPr>
      <w:r w:rsidRPr="00E50C9A">
        <w:rPr>
          <w:b/>
          <w:bCs/>
          <w:u w:val="single"/>
        </w:rPr>
        <w:t xml:space="preserve">ZAGADNIENIA KIERUNKOWE </w:t>
      </w:r>
    </w:p>
    <w:p w14:paraId="733D0863" w14:textId="366353D5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Co to jest</w:t>
      </w:r>
      <w:r w:rsidR="00E85C97">
        <w:t xml:space="preserve"> i </w:t>
      </w:r>
      <w:r w:rsidRPr="00091A3F">
        <w:t xml:space="preserve">co charakteryzuje kryminologię krytyczną? </w:t>
      </w:r>
    </w:p>
    <w:p w14:paraId="0777A4C5" w14:textId="147276AD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teorię anomii Durkheima</w:t>
      </w:r>
      <w:r w:rsidR="00E85C97">
        <w:t xml:space="preserve"> i </w:t>
      </w:r>
      <w:r w:rsidRPr="00091A3F">
        <w:t xml:space="preserve">teorię anomii </w:t>
      </w:r>
      <w:proofErr w:type="spellStart"/>
      <w:r w:rsidRPr="00091A3F">
        <w:t>Mertona</w:t>
      </w:r>
      <w:proofErr w:type="spellEnd"/>
      <w:r w:rsidRPr="00091A3F">
        <w:t>.</w:t>
      </w:r>
    </w:p>
    <w:p w14:paraId="13F8D523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 xml:space="preserve">Wyjaśnij pojęcia: przestępczość rzeczywista, ujawniona, nieujawniona. </w:t>
      </w:r>
    </w:p>
    <w:p w14:paraId="4C1562B3" w14:textId="4C095165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Wymień teorie nurtu pozytywistycznego</w:t>
      </w:r>
      <w:r w:rsidR="00E85C97">
        <w:t xml:space="preserve"> i </w:t>
      </w:r>
      <w:r w:rsidRPr="00091A3F">
        <w:t xml:space="preserve">omów jedną z nich. </w:t>
      </w:r>
    </w:p>
    <w:p w14:paraId="6B7855B3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Wymień teorie kryminologiczne nurtu neoklasycznego.</w:t>
      </w:r>
    </w:p>
    <w:p w14:paraId="027CAAB8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trzy pytania kryminologiczne.</w:t>
      </w:r>
    </w:p>
    <w:p w14:paraId="03ADFD89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 xml:space="preserve">Omów rolę biegłego w procesie karnym. </w:t>
      </w:r>
    </w:p>
    <w:p w14:paraId="44E41616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Jaka jest różnica pomiędzy zdolnością prawną a zdolnością do czynności prawnych?</w:t>
      </w:r>
    </w:p>
    <w:p w14:paraId="7D3025FE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Jaka jest różnica pomiędzy: nieletnim, małoletnim, młodocianym, dzieckiem, niepełnoletnim?</w:t>
      </w:r>
    </w:p>
    <w:p w14:paraId="3B2E744A" w14:textId="1E755C38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Na jakich konstytucyjnych zasadach wymiar sprawiedliwości opiera swe działania</w:t>
      </w:r>
      <w:r w:rsidR="00E85C97">
        <w:t xml:space="preserve"> i </w:t>
      </w:r>
      <w:r w:rsidRPr="00091A3F">
        <w:t>organizację?</w:t>
      </w:r>
    </w:p>
    <w:p w14:paraId="00300DD5" w14:textId="48C384C5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Zdefiniuj pojęcie kary</w:t>
      </w:r>
      <w:r w:rsidR="00E85C97">
        <w:t xml:space="preserve"> i </w:t>
      </w:r>
      <w:r w:rsidRPr="00091A3F">
        <w:t>postępowania karnego.</w:t>
      </w:r>
    </w:p>
    <w:p w14:paraId="4E8F5AC7" w14:textId="37192AE8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Co to jest patologia społeczna</w:t>
      </w:r>
      <w:r w:rsidR="00E85C97">
        <w:t xml:space="preserve"> i </w:t>
      </w:r>
      <w:r w:rsidRPr="00091A3F">
        <w:t>patologia życia publicznego?</w:t>
      </w:r>
    </w:p>
    <w:p w14:paraId="6C9A5930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Dewiacja pierwotna oraz wtórna w koncepcji stygmatyzacji.</w:t>
      </w:r>
    </w:p>
    <w:p w14:paraId="785C66F1" w14:textId="37683006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>
        <w:t>Kryminologia a kryminalistyka – podobieństwa</w:t>
      </w:r>
      <w:r w:rsidR="00E85C97">
        <w:t xml:space="preserve"> i </w:t>
      </w:r>
      <w:r>
        <w:t xml:space="preserve">różnice. </w:t>
      </w:r>
    </w:p>
    <w:p w14:paraId="0BE629F5" w14:textId="34CD0CDF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Wyjaśnij istotę</w:t>
      </w:r>
      <w:r w:rsidR="00E85C97">
        <w:t xml:space="preserve"> i </w:t>
      </w:r>
      <w:r w:rsidRPr="00091A3F">
        <w:t>zakres bezpieczeństwa społecznego.</w:t>
      </w:r>
    </w:p>
    <w:p w14:paraId="17E45FF7" w14:textId="20B881DB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socjalizację pierwotną</w:t>
      </w:r>
      <w:r w:rsidR="00E85C97">
        <w:t xml:space="preserve"> i </w:t>
      </w:r>
      <w:r w:rsidRPr="00091A3F">
        <w:t xml:space="preserve">wtórna. </w:t>
      </w:r>
    </w:p>
    <w:p w14:paraId="2F4256E8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Scharakteryzuj zjawisko wandalizmu, wymień metody zapobiegania temu zjawisku.</w:t>
      </w:r>
    </w:p>
    <w:p w14:paraId="1F0CC365" w14:textId="43753795" w:rsidR="00E902D9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Podziel na typy</w:t>
      </w:r>
      <w:r w:rsidR="00E85C97">
        <w:t xml:space="preserve"> i </w:t>
      </w:r>
      <w:r w:rsidRPr="00091A3F">
        <w:t>rodzaje zakładów karnych</w:t>
      </w:r>
      <w:r w:rsidR="00E85C97">
        <w:t xml:space="preserve"> i </w:t>
      </w:r>
      <w:r w:rsidRPr="00091A3F">
        <w:t>je scharakteryzuj. </w:t>
      </w:r>
    </w:p>
    <w:p w14:paraId="47B0CD9C" w14:textId="77777777" w:rsidR="00E902D9" w:rsidRPr="00091A3F" w:rsidRDefault="00E902D9" w:rsidP="00E902D9">
      <w:pPr>
        <w:tabs>
          <w:tab w:val="num" w:pos="426"/>
        </w:tabs>
        <w:spacing w:line="360" w:lineRule="auto"/>
        <w:ind w:left="567" w:hanging="425"/>
        <w:jc w:val="both"/>
      </w:pPr>
      <w:r w:rsidRPr="00091A3F">
        <w:t>Opisz funkcjonowanie skazanych, tzw. "niebezpiecznych".</w:t>
      </w:r>
    </w:p>
    <w:p w14:paraId="64CCC44B" w14:textId="3A8C7548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Wymień nurty kryminologii współczesnej</w:t>
      </w:r>
      <w:r w:rsidR="00E85C97">
        <w:t xml:space="preserve"> i </w:t>
      </w:r>
      <w:r w:rsidRPr="00091A3F">
        <w:t>omów jeden z nich.</w:t>
      </w:r>
    </w:p>
    <w:p w14:paraId="1E935D4C" w14:textId="6A64F628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cykl przemocy, wskaż przykłady</w:t>
      </w:r>
      <w:r w:rsidR="00E85C97">
        <w:t xml:space="preserve"> i </w:t>
      </w:r>
      <w:r w:rsidRPr="00091A3F">
        <w:t>formy przemocy.</w:t>
      </w:r>
    </w:p>
    <w:p w14:paraId="166EDD3E" w14:textId="5A90448D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Syndrom sztokholmski – istota, przyczyny</w:t>
      </w:r>
      <w:r w:rsidR="00E85C97">
        <w:t xml:space="preserve"> i </w:t>
      </w:r>
      <w:r w:rsidRPr="00091A3F">
        <w:t>mechanizm powstawania.</w:t>
      </w:r>
    </w:p>
    <w:p w14:paraId="362A4294" w14:textId="5EDFFF6B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Wyjaśnij teorie kontroli społecznej</w:t>
      </w:r>
      <w:r w:rsidR="00E85C97">
        <w:t xml:space="preserve"> i </w:t>
      </w:r>
      <w:r w:rsidRPr="00091A3F">
        <w:t xml:space="preserve">ich związek z </w:t>
      </w:r>
      <w:proofErr w:type="spellStart"/>
      <w:r w:rsidRPr="00091A3F">
        <w:t>zachowaniami</w:t>
      </w:r>
      <w:proofErr w:type="spellEnd"/>
      <w:r w:rsidRPr="00091A3F">
        <w:t xml:space="preserve"> przestępczymi.</w:t>
      </w:r>
    </w:p>
    <w:p w14:paraId="0E49044E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lastRenderedPageBreak/>
        <w:t xml:space="preserve">Jakie są konsekwencje </w:t>
      </w:r>
      <w:proofErr w:type="spellStart"/>
      <w:r w:rsidRPr="00091A3F">
        <w:t>wiktymizacji</w:t>
      </w:r>
      <w:proofErr w:type="spellEnd"/>
      <w:r w:rsidRPr="00091A3F">
        <w:t>?</w:t>
      </w:r>
    </w:p>
    <w:p w14:paraId="2236E454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Scharakteryzuj czynniki społeczno-ekonomiczne determinujące zachowania przestępcze.</w:t>
      </w:r>
    </w:p>
    <w:p w14:paraId="2EE222A3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Wymień metody określania rozmiarów przestępczości nieujawnionej.</w:t>
      </w:r>
    </w:p>
    <w:p w14:paraId="3457A2EE" w14:textId="5D965A4E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Jakie są obowiązujące rozwiązania organizacyjne</w:t>
      </w:r>
      <w:r w:rsidR="00E85C97">
        <w:t xml:space="preserve"> i </w:t>
      </w:r>
      <w:r w:rsidRPr="00091A3F">
        <w:t xml:space="preserve">prawne, które umożliwiają skuteczną pomoc ofiarom przestępstw? </w:t>
      </w:r>
    </w:p>
    <w:p w14:paraId="21124487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Zdefiniuj pojęcie przestępczości zorganizowanej w aspekcie prawnym. Wymienić cechy przestępczości zorganizowanej.</w:t>
      </w:r>
    </w:p>
    <w:p w14:paraId="54DBAE22" w14:textId="38B91EDE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Wymień</w:t>
      </w:r>
      <w:r w:rsidR="00E85C97">
        <w:t xml:space="preserve"> i </w:t>
      </w:r>
      <w:r w:rsidRPr="00091A3F">
        <w:t xml:space="preserve">omów pojęcia </w:t>
      </w:r>
      <w:proofErr w:type="spellStart"/>
      <w:r w:rsidRPr="00091A3F">
        <w:t>neokryminalizacji</w:t>
      </w:r>
      <w:proofErr w:type="spellEnd"/>
      <w:r w:rsidRPr="00091A3F">
        <w:t>, dekryminalizacji, penalizacji, depenalizacji.</w:t>
      </w:r>
    </w:p>
    <w:p w14:paraId="0AB425F2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Scharakteryzuj problematykę ciemnej liczby przestępstw.</w:t>
      </w:r>
    </w:p>
    <w:p w14:paraId="3C20755A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Podaj najczęstsze przyczyny nieinformowania organów ścigania o popełnionych przestępstwach.</w:t>
      </w:r>
    </w:p>
    <w:p w14:paraId="4442DFA0" w14:textId="6618AC04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Wskaż różnice pomiędzy przemocą</w:t>
      </w:r>
      <w:r w:rsidR="00E85C97">
        <w:t xml:space="preserve"> i </w:t>
      </w:r>
      <w:r w:rsidRPr="00091A3F">
        <w:t>agresją.</w:t>
      </w:r>
    </w:p>
    <w:p w14:paraId="5489E679" w14:textId="2627F6BA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pojęcie</w:t>
      </w:r>
      <w:r w:rsidR="00E85C97">
        <w:t xml:space="preserve"> i </w:t>
      </w:r>
      <w:r w:rsidRPr="00091A3F">
        <w:t xml:space="preserve"> zjawisko  „przestępczości białych kołnierzyków”.</w:t>
      </w:r>
    </w:p>
    <w:p w14:paraId="495B98A2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Pojęcia nieletniego, czynu karalnego, demoralizacji.</w:t>
      </w:r>
    </w:p>
    <w:p w14:paraId="59FB4F2C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zakres odpowiedzialności karnej nieletnich.</w:t>
      </w:r>
    </w:p>
    <w:p w14:paraId="19194066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społeczny wymiar przestępczości narkotykowej.</w:t>
      </w:r>
    </w:p>
    <w:p w14:paraId="78C854BB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Omów klasyfikacje środków odurzających.</w:t>
      </w:r>
    </w:p>
    <w:p w14:paraId="3867754E" w14:textId="7F3D23C9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Zdefiniuj pojęcia – alkohol</w:t>
      </w:r>
      <w:r w:rsidR="00E85C97">
        <w:t xml:space="preserve"> i </w:t>
      </w:r>
      <w:r w:rsidRPr="00091A3F">
        <w:t>alkoholizm a przestępczość.</w:t>
      </w:r>
    </w:p>
    <w:p w14:paraId="740C1669" w14:textId="77777777" w:rsidR="00E902D9" w:rsidRPr="00091A3F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Wskaż wpływ środków masowego przekazu na przestępczość.</w:t>
      </w:r>
    </w:p>
    <w:p w14:paraId="631B50F5" w14:textId="77777777" w:rsidR="00E902D9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091A3F">
        <w:t>Co to jest sprawiedliwość naprawcza, podaj przykłady.</w:t>
      </w:r>
    </w:p>
    <w:p w14:paraId="32F36727" w14:textId="29FDBE37" w:rsidR="00C67ACE" w:rsidRDefault="00E902D9" w:rsidP="00E902D9">
      <w:pPr>
        <w:numPr>
          <w:ilvl w:val="0"/>
          <w:numId w:val="8"/>
        </w:numPr>
        <w:tabs>
          <w:tab w:val="clear" w:pos="360"/>
          <w:tab w:val="num" w:pos="426"/>
        </w:tabs>
        <w:spacing w:line="360" w:lineRule="auto"/>
        <w:ind w:left="567" w:hanging="425"/>
        <w:jc w:val="both"/>
      </w:pPr>
      <w:r w:rsidRPr="00E902D9">
        <w:t>Omów teorię neutralizacji zachowań przestępczych.</w:t>
      </w:r>
    </w:p>
    <w:p w14:paraId="06771D73" w14:textId="77777777" w:rsidR="00E902D9" w:rsidRPr="00E50C9A" w:rsidRDefault="00E902D9" w:rsidP="00E902D9">
      <w:pPr>
        <w:spacing w:line="360" w:lineRule="auto"/>
        <w:ind w:left="360"/>
      </w:pPr>
    </w:p>
    <w:p w14:paraId="3EC9216E" w14:textId="77777777" w:rsidR="00C67ACE" w:rsidRPr="00E50C9A" w:rsidRDefault="00C67ACE" w:rsidP="00C67ACE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0C9A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14:paraId="45143FC5" w14:textId="4B1D280E" w:rsidR="00C67ACE" w:rsidRPr="00E50C9A" w:rsidRDefault="008B2B8E" w:rsidP="00C67ACE">
      <w:pPr>
        <w:pStyle w:val="Akapitzlist1"/>
        <w:shd w:val="clear" w:color="auto" w:fill="FFFFFF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Specjalność </w:t>
      </w:r>
      <w:r w:rsidR="00A14A19" w:rsidRPr="00C62FF7">
        <w:rPr>
          <w:rFonts w:ascii="Times New Roman" w:hAnsi="Times New Roman" w:cs="Times New Roman"/>
          <w:b/>
          <w:sz w:val="24"/>
          <w:szCs w:val="24"/>
        </w:rPr>
        <w:t>PROFILOWANIE KRYMINALNE NIEZNANYCH SPRAWCÓW PRZESTEPSTW</w:t>
      </w:r>
    </w:p>
    <w:p w14:paraId="00D41F02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after="160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D0EE8">
        <w:rPr>
          <w:rFonts w:ascii="Times New Roman" w:hAnsi="Times New Roman"/>
          <w:sz w:val="24"/>
          <w:szCs w:val="24"/>
        </w:rPr>
        <w:t>Podaj definicję profilowania kryminalnego, w tym profilowania kryminalnego nieznanych sprawców przestępstw.</w:t>
      </w:r>
    </w:p>
    <w:p w14:paraId="64B63830" w14:textId="0708DC45" w:rsidR="00C15141" w:rsidRPr="002D0EE8" w:rsidRDefault="00C15141" w:rsidP="00C15141">
      <w:pPr>
        <w:pStyle w:val="Akapitzlist"/>
        <w:numPr>
          <w:ilvl w:val="0"/>
          <w:numId w:val="9"/>
        </w:numPr>
        <w:spacing w:after="160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D0EE8">
        <w:rPr>
          <w:rFonts w:ascii="Times New Roman" w:hAnsi="Times New Roman"/>
          <w:sz w:val="24"/>
          <w:szCs w:val="24"/>
        </w:rPr>
        <w:t>Wymień</w:t>
      </w:r>
      <w:r w:rsidR="00E85C97">
        <w:rPr>
          <w:rFonts w:ascii="Times New Roman" w:hAnsi="Times New Roman"/>
          <w:sz w:val="24"/>
          <w:szCs w:val="24"/>
        </w:rPr>
        <w:t xml:space="preserve"> i </w:t>
      </w:r>
      <w:r w:rsidRPr="002D0EE8">
        <w:rPr>
          <w:rFonts w:ascii="Times New Roman" w:hAnsi="Times New Roman"/>
          <w:sz w:val="24"/>
          <w:szCs w:val="24"/>
        </w:rPr>
        <w:t>scharakteryzuj rodzaje profilowania kryminalnego</w:t>
      </w:r>
    </w:p>
    <w:p w14:paraId="3D966693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 xml:space="preserve">Wymień jakie są jego główne cele </w:t>
      </w:r>
      <w:r w:rsidRPr="002D0EE8">
        <w:rPr>
          <w:rFonts w:ascii="Times New Roman" w:hAnsi="Times New Roman"/>
          <w:sz w:val="24"/>
          <w:szCs w:val="24"/>
        </w:rPr>
        <w:t>profilowania kryminalnego, w tym profilowania kryminalnego nieznanych sprawców przestępstw.</w:t>
      </w:r>
    </w:p>
    <w:p w14:paraId="4DE9F23D" w14:textId="107CF9C5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Wymień</w:t>
      </w:r>
      <w:r w:rsidR="00E85C97">
        <w:rPr>
          <w:rFonts w:ascii="Times New Roman" w:hAnsi="Times New Roman"/>
          <w:bCs/>
          <w:sz w:val="24"/>
          <w:szCs w:val="24"/>
          <w:lang w:eastAsia="pl-PL"/>
        </w:rPr>
        <w:t xml:space="preserve"> i 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opisz podstawowe modele profilowania sprawców przestępstw.</w:t>
      </w:r>
    </w:p>
    <w:p w14:paraId="22FEEA06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Wskaż, jakie informacje są niezbędne do stworzenia profilu nieznanego sprawcy?</w:t>
      </w:r>
    </w:p>
    <w:p w14:paraId="2864B62F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Wyjaśnij, czym różni się profilowanie oparte na analizie behawioralnej od profilowania psychologicznego?</w:t>
      </w:r>
    </w:p>
    <w:p w14:paraId="3AADDFEC" w14:textId="3A683253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lastRenderedPageBreak/>
        <w:t>Wymień, jakie są ograniczenia</w:t>
      </w:r>
      <w:r w:rsidR="00E85C97">
        <w:rPr>
          <w:rFonts w:ascii="Times New Roman" w:hAnsi="Times New Roman"/>
          <w:bCs/>
          <w:sz w:val="24"/>
          <w:szCs w:val="24"/>
          <w:lang w:eastAsia="pl-PL"/>
        </w:rPr>
        <w:t xml:space="preserve"> i 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zagrożenia związane z profilowaniem kryminalnym?</w:t>
      </w:r>
    </w:p>
    <w:p w14:paraId="3B743913" w14:textId="4A1CF284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Wyjaśnij</w:t>
      </w:r>
      <w:r w:rsidR="00E85C97">
        <w:rPr>
          <w:rFonts w:ascii="Times New Roman" w:hAnsi="Times New Roman"/>
          <w:bCs/>
          <w:sz w:val="24"/>
          <w:szCs w:val="24"/>
          <w:lang w:eastAsia="pl-PL"/>
        </w:rPr>
        <w:t xml:space="preserve"> i 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 xml:space="preserve">omów, czym jest modus </w:t>
      </w:r>
      <w:proofErr w:type="spellStart"/>
      <w:r w:rsidRPr="002D0EE8">
        <w:rPr>
          <w:rFonts w:ascii="Times New Roman" w:hAnsi="Times New Roman"/>
          <w:bCs/>
          <w:sz w:val="24"/>
          <w:szCs w:val="24"/>
          <w:lang w:eastAsia="pl-PL"/>
        </w:rPr>
        <w:t>operandi</w:t>
      </w:r>
      <w:proofErr w:type="spellEnd"/>
      <w:r w:rsidRPr="002D0EE8">
        <w:rPr>
          <w:rFonts w:ascii="Times New Roman" w:hAnsi="Times New Roman"/>
          <w:bCs/>
          <w:sz w:val="24"/>
          <w:szCs w:val="24"/>
          <w:lang w:eastAsia="pl-PL"/>
        </w:rPr>
        <w:t>?</w:t>
      </w:r>
    </w:p>
    <w:p w14:paraId="74BE6DA8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 jakich typach przestępstw profilowanie kryminalne jest najczęściej stosowane? Podaj przykład.</w:t>
      </w:r>
    </w:p>
    <w:p w14:paraId="4881CB7A" w14:textId="6AF3C08E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Czym jest analiza miejsca zbrodni</w:t>
      </w:r>
      <w:r w:rsidR="00E85C97">
        <w:rPr>
          <w:rFonts w:ascii="Times New Roman" w:hAnsi="Times New Roman"/>
          <w:bCs/>
          <w:sz w:val="24"/>
          <w:szCs w:val="24"/>
          <w:lang w:eastAsia="pl-PL"/>
        </w:rPr>
        <w:t xml:space="preserve"> i 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jaka jest jej rola w procesie profilowania?</w:t>
      </w:r>
    </w:p>
    <w:p w14:paraId="3667F47E" w14:textId="37FD882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Wskaż, jakie są cechy sprawcy zorganizowanego</w:t>
      </w:r>
      <w:r w:rsidR="00E85C97">
        <w:rPr>
          <w:rFonts w:ascii="Times New Roman" w:hAnsi="Times New Roman"/>
          <w:bCs/>
          <w:sz w:val="24"/>
          <w:szCs w:val="24"/>
          <w:lang w:eastAsia="pl-PL"/>
        </w:rPr>
        <w:t xml:space="preserve"> i 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niezorganizowanego?</w:t>
      </w:r>
    </w:p>
    <w:p w14:paraId="4D1B5233" w14:textId="514E80D2" w:rsidR="00C15141" w:rsidRPr="002D0EE8" w:rsidRDefault="00C15141" w:rsidP="00C15141">
      <w:pPr>
        <w:pStyle w:val="Akapitzlist"/>
        <w:numPr>
          <w:ilvl w:val="0"/>
          <w:numId w:val="9"/>
        </w:numPr>
        <w:spacing w:after="160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D0EE8">
        <w:rPr>
          <w:rFonts w:ascii="Times New Roman" w:hAnsi="Times New Roman"/>
          <w:sz w:val="24"/>
          <w:szCs w:val="24"/>
        </w:rPr>
        <w:t>Wymień elementy analizowane w profilowaniu</w:t>
      </w:r>
      <w:r w:rsidR="00E85C97">
        <w:rPr>
          <w:rFonts w:ascii="Times New Roman" w:hAnsi="Times New Roman"/>
          <w:sz w:val="24"/>
          <w:szCs w:val="24"/>
        </w:rPr>
        <w:t xml:space="preserve"> i </w:t>
      </w:r>
      <w:r w:rsidRPr="002D0EE8">
        <w:rPr>
          <w:rFonts w:ascii="Times New Roman" w:hAnsi="Times New Roman"/>
          <w:sz w:val="24"/>
          <w:szCs w:val="24"/>
        </w:rPr>
        <w:t>którego je scharakteryzuj.</w:t>
      </w:r>
    </w:p>
    <w:p w14:paraId="2C2D52DC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after="160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D0EE8">
        <w:rPr>
          <w:rFonts w:ascii="Times New Roman" w:hAnsi="Times New Roman"/>
          <w:sz w:val="24"/>
          <w:szCs w:val="24"/>
        </w:rPr>
        <w:t>Podaj przykłady najnowszych badań nad profilowaniem kryminalnym na świecie.</w:t>
      </w:r>
    </w:p>
    <w:p w14:paraId="61D07DB7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sz w:val="24"/>
          <w:szCs w:val="24"/>
          <w:lang w:eastAsia="pl-PL"/>
        </w:rPr>
        <w:t xml:space="preserve">Wskaż, jakie 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mogą być błędy w interpretacji zachowania sprawcy na miejscu przestępstwa?</w:t>
      </w:r>
    </w:p>
    <w:p w14:paraId="1673AD60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sz w:val="24"/>
          <w:szCs w:val="24"/>
          <w:lang w:eastAsia="pl-PL"/>
        </w:rPr>
        <w:t xml:space="preserve">Wyjaśnij, w jaki sposób 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trauma z dzieciństwa może wpłynąć na rozwój profilu sprawcy?</w:t>
      </w:r>
    </w:p>
    <w:p w14:paraId="6ECEF1D2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Czy profilowanie kryminalne może pomóc w zapobieganiu przestępstwom? Uzasadnij odpowiedź.</w:t>
      </w:r>
    </w:p>
    <w:p w14:paraId="141FFD1A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2D0EE8">
        <w:rPr>
          <w:rFonts w:ascii="Times New Roman" w:hAnsi="Times New Roman"/>
          <w:bCs/>
          <w:sz w:val="24"/>
          <w:szCs w:val="24"/>
          <w:lang w:eastAsia="pl-PL"/>
        </w:rPr>
        <w:t>Czy można stworzyć profil sprawcy cyberprzestępstwa? Jakie elementy należy wziąć pod uwagę?</w:t>
      </w:r>
    </w:p>
    <w:p w14:paraId="2A3D9302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Jakie cechy osobowości są typowe dla sprawców przestępstw seksualnych?</w:t>
      </w:r>
    </w:p>
    <w:p w14:paraId="173D6EEC" w14:textId="77777777" w:rsidR="00C15141" w:rsidRPr="002D0EE8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bCs/>
          <w:sz w:val="24"/>
          <w:szCs w:val="24"/>
          <w:lang w:eastAsia="pl-PL"/>
        </w:rPr>
        <w:t>Omów przypadek z historii kryminalistyki, w którym profilowanie przyczyniło się do schwytania sprawcy.</w:t>
      </w:r>
    </w:p>
    <w:p w14:paraId="28BEF5E5" w14:textId="562143C0" w:rsidR="00C67ACE" w:rsidRDefault="00C15141" w:rsidP="00C15141">
      <w:pPr>
        <w:pStyle w:val="Akapitzlist"/>
        <w:numPr>
          <w:ilvl w:val="0"/>
          <w:numId w:val="9"/>
        </w:numPr>
        <w:spacing w:before="100" w:beforeAutospacing="1" w:after="100" w:afterAutospacing="1" w:line="360" w:lineRule="auto"/>
        <w:ind w:left="567" w:hanging="425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2D0EE8">
        <w:rPr>
          <w:rFonts w:ascii="Times New Roman" w:hAnsi="Times New Roman"/>
          <w:sz w:val="24"/>
          <w:szCs w:val="24"/>
          <w:lang w:eastAsia="pl-PL"/>
        </w:rPr>
        <w:t xml:space="preserve"> Wskaż, j</w:t>
      </w:r>
      <w:r w:rsidRPr="002D0EE8">
        <w:rPr>
          <w:rFonts w:ascii="Times New Roman" w:hAnsi="Times New Roman"/>
          <w:sz w:val="24"/>
          <w:szCs w:val="24"/>
        </w:rPr>
        <w:t xml:space="preserve">akie dane z miejsca zbrodni są najważniejsze dla profilera? </w:t>
      </w:r>
    </w:p>
    <w:p w14:paraId="5531014E" w14:textId="77777777" w:rsidR="00C15141" w:rsidRPr="00C15141" w:rsidRDefault="00C15141" w:rsidP="00C15141">
      <w:pPr>
        <w:pStyle w:val="Akapitzlist"/>
        <w:spacing w:before="100" w:beforeAutospacing="1" w:after="100" w:afterAutospacing="1" w:line="360" w:lineRule="auto"/>
        <w:contextualSpacing/>
        <w:rPr>
          <w:rFonts w:ascii="Times New Roman" w:hAnsi="Times New Roman"/>
          <w:sz w:val="24"/>
          <w:szCs w:val="24"/>
          <w:lang w:eastAsia="pl-PL"/>
        </w:rPr>
      </w:pPr>
    </w:p>
    <w:p w14:paraId="3E03505B" w14:textId="3CECA122" w:rsidR="00C67ACE" w:rsidRPr="00E50C9A" w:rsidRDefault="008B2B8E" w:rsidP="00C67ACE">
      <w:pPr>
        <w:pStyle w:val="Akapitzlist"/>
        <w:shd w:val="clear" w:color="auto" w:fill="FFFFFF"/>
        <w:spacing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Specjalność </w:t>
      </w:r>
      <w:r w:rsidR="00C67ACE" w:rsidRPr="00E50C9A">
        <w:rPr>
          <w:rFonts w:ascii="Times New Roman" w:hAnsi="Times New Roman"/>
          <w:b/>
          <w:sz w:val="24"/>
          <w:szCs w:val="24"/>
        </w:rPr>
        <w:t>PSYCHOKRYMINOLOGIA</w:t>
      </w:r>
    </w:p>
    <w:p w14:paraId="04879B40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Jakie cechy osobowości najczęściej przypisuje się przestępcom poważnych przestępstw?</w:t>
      </w:r>
    </w:p>
    <w:p w14:paraId="615BAB55" w14:textId="1F03B768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W jaki sposób psycholodzy śledczy oceniają wiarygodność zeznań świadków</w:t>
      </w:r>
      <w:r w:rsidR="00E85C97">
        <w:t xml:space="preserve"> i </w:t>
      </w:r>
      <w:r w:rsidRPr="00E73CD7">
        <w:t>podejrzanych?</w:t>
      </w:r>
    </w:p>
    <w:p w14:paraId="14C8C7DB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W jaki sposób można rozpoznawać cechy osobowości psychopatów na podstawie ich zachowania?</w:t>
      </w:r>
    </w:p>
    <w:p w14:paraId="75A7C637" w14:textId="484FE89D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Jakie są ograniczenia</w:t>
      </w:r>
      <w:r w:rsidR="00E85C97">
        <w:t xml:space="preserve"> i </w:t>
      </w:r>
      <w:r w:rsidRPr="00E73CD7">
        <w:t>wyzwania związane z profilowaniem kryminalnym?</w:t>
      </w:r>
    </w:p>
    <w:p w14:paraId="406C2BE2" w14:textId="3B6DE241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Wymień społeczne</w:t>
      </w:r>
      <w:r w:rsidR="00E85C97">
        <w:t xml:space="preserve"> i </w:t>
      </w:r>
      <w:r w:rsidRPr="00E73CD7">
        <w:t>biologiczne determinanty niedostosowania społecznego.</w:t>
      </w:r>
    </w:p>
    <w:p w14:paraId="10DC5957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contextualSpacing/>
        <w:jc w:val="both"/>
      </w:pPr>
      <w:r w:rsidRPr="00E73CD7">
        <w:t>Metodyka przesłuchania.</w:t>
      </w:r>
    </w:p>
    <w:p w14:paraId="705C2915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Co można stwierdzić po analizie zabezpieczonych śladów na miejscu przestępstwa?</w:t>
      </w:r>
    </w:p>
    <w:p w14:paraId="1AA0F99A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Omów przebieg procesu mediacyjnego.</w:t>
      </w:r>
    </w:p>
    <w:p w14:paraId="2C943CDF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Jakie są główne metody diagnozy psychologiczno-kryminologicznej sprawców przestępstw? Omów ich zastosowanie w ocenie ryzyka recydywy.</w:t>
      </w:r>
    </w:p>
    <w:p w14:paraId="4DF00C21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Pojęcie psychologii kryminalistycznej.</w:t>
      </w:r>
    </w:p>
    <w:p w14:paraId="0D0E3505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lastRenderedPageBreak/>
        <w:t>Motywacja zachowań przestępczych wśród osób nieletnich.</w:t>
      </w:r>
    </w:p>
    <w:p w14:paraId="7514AAEC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Teorie tłumaczące przestępczość zorganizowaną.</w:t>
      </w:r>
    </w:p>
    <w:p w14:paraId="34EE2316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Scharakteryzuj model sprawiedliwości naprawczej.</w:t>
      </w:r>
    </w:p>
    <w:p w14:paraId="2EC4C681" w14:textId="320BD5C4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Przedstaw sformalizowane</w:t>
      </w:r>
      <w:r w:rsidR="00E85C97">
        <w:t xml:space="preserve"> i </w:t>
      </w:r>
      <w:r w:rsidRPr="00E73CD7">
        <w:t>niesformalizowane mechanizmy kontroli społecznej.</w:t>
      </w:r>
    </w:p>
    <w:p w14:paraId="4E000F97" w14:textId="2CE59D85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Przedstaw metody strategii destruktywnej</w:t>
      </w:r>
      <w:r w:rsidR="00E85C97">
        <w:t xml:space="preserve"> i </w:t>
      </w:r>
      <w:r w:rsidRPr="00E73CD7">
        <w:t>konstruktywnej walki z przestępczością.</w:t>
      </w:r>
    </w:p>
    <w:p w14:paraId="7362EDB1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Scharakteryzuj kryteria oceny wiarygodności zeznań.</w:t>
      </w:r>
    </w:p>
    <w:p w14:paraId="35459756" w14:textId="3B3494C5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Wymień metody psychologicznej analizy treściowej zeznań świadków</w:t>
      </w:r>
      <w:r w:rsidR="00E85C97">
        <w:t xml:space="preserve"> i </w:t>
      </w:r>
      <w:r w:rsidRPr="00E73CD7">
        <w:t>scharakteryzuj jedną z nich.</w:t>
      </w:r>
    </w:p>
    <w:p w14:paraId="49CB97C8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 xml:space="preserve">Omów model </w:t>
      </w:r>
      <w:proofErr w:type="spellStart"/>
      <w:r w:rsidRPr="00E73CD7">
        <w:t>wielozmiennowej</w:t>
      </w:r>
      <w:proofErr w:type="spellEnd"/>
      <w:r w:rsidRPr="00E73CD7">
        <w:t xml:space="preserve"> analizy zeznań świadków dorosłych. </w:t>
      </w:r>
    </w:p>
    <w:p w14:paraId="228AAFD2" w14:textId="77777777" w:rsidR="00E902D9" w:rsidRPr="00E73CD7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Jakie są podstawowe różnice między diagnozą psychologiczną a diagnozą kryminologiczną w kontekście analizy zachowań przestępczych?</w:t>
      </w:r>
    </w:p>
    <w:p w14:paraId="5AC32088" w14:textId="5F7602F1" w:rsidR="00C67ACE" w:rsidRPr="00E902D9" w:rsidRDefault="00E902D9" w:rsidP="00E902D9">
      <w:pPr>
        <w:numPr>
          <w:ilvl w:val="0"/>
          <w:numId w:val="7"/>
        </w:numPr>
        <w:spacing w:line="360" w:lineRule="auto"/>
        <w:ind w:left="567" w:hanging="425"/>
        <w:jc w:val="both"/>
      </w:pPr>
      <w:r w:rsidRPr="00E73CD7">
        <w:t>Omów kluczowe etapy procesu diagnozy psychologiczno-kryminologicznej oraz ich znaczenie w ocenie potencjalnego sprawcy.</w:t>
      </w:r>
    </w:p>
    <w:p w14:paraId="1D96571B" w14:textId="77777777" w:rsidR="008F13D0" w:rsidRDefault="008F13D0" w:rsidP="008F13D0">
      <w:pPr>
        <w:jc w:val="center"/>
      </w:pPr>
    </w:p>
    <w:sectPr w:rsidR="008F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860EF"/>
    <w:multiLevelType w:val="hybridMultilevel"/>
    <w:tmpl w:val="7C02FBBA"/>
    <w:lvl w:ilvl="0" w:tplc="C8226A0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41A9B"/>
    <w:multiLevelType w:val="hybridMultilevel"/>
    <w:tmpl w:val="CDEC91CA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B0757"/>
    <w:multiLevelType w:val="hybridMultilevel"/>
    <w:tmpl w:val="93BE6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16EB8"/>
    <w:rsid w:val="00193BAD"/>
    <w:rsid w:val="005D7A4C"/>
    <w:rsid w:val="006722F4"/>
    <w:rsid w:val="00774E4E"/>
    <w:rsid w:val="007B4FB9"/>
    <w:rsid w:val="00890D36"/>
    <w:rsid w:val="008B2B8E"/>
    <w:rsid w:val="008F13D0"/>
    <w:rsid w:val="009F72CA"/>
    <w:rsid w:val="00A14A19"/>
    <w:rsid w:val="00C15141"/>
    <w:rsid w:val="00C53F49"/>
    <w:rsid w:val="00C67ACE"/>
    <w:rsid w:val="00D0008A"/>
    <w:rsid w:val="00E85C97"/>
    <w:rsid w:val="00E9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1042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13</cp:revision>
  <dcterms:created xsi:type="dcterms:W3CDTF">2024-10-11T07:43:00Z</dcterms:created>
  <dcterms:modified xsi:type="dcterms:W3CDTF">2025-09-22T11:42:00Z</dcterms:modified>
</cp:coreProperties>
</file>