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3128E" w14:textId="23959CF6" w:rsidR="00C53F49" w:rsidRPr="009A2C3D" w:rsidRDefault="00C53F49" w:rsidP="00C53F49">
      <w:pPr>
        <w:jc w:val="center"/>
        <w:rPr>
          <w:b/>
        </w:rPr>
      </w:pPr>
      <w:r w:rsidRPr="009A2C3D">
        <w:rPr>
          <w:b/>
        </w:rPr>
        <w:t>Zar</w:t>
      </w:r>
      <w:r>
        <w:rPr>
          <w:b/>
        </w:rPr>
        <w:t xml:space="preserve">ządzenie nr </w:t>
      </w:r>
      <w:r w:rsidR="008A35B6">
        <w:rPr>
          <w:b/>
        </w:rPr>
        <w:t>2</w:t>
      </w:r>
      <w:r w:rsidR="00D775D3">
        <w:rPr>
          <w:b/>
        </w:rPr>
        <w:t>5</w:t>
      </w:r>
    </w:p>
    <w:p w14:paraId="223B91F4" w14:textId="5CC41F77" w:rsidR="00C53F49" w:rsidRPr="009A2C3D" w:rsidRDefault="00C53F49" w:rsidP="00C53F49">
      <w:pPr>
        <w:jc w:val="center"/>
        <w:rPr>
          <w:b/>
        </w:rPr>
      </w:pPr>
      <w:r>
        <w:rPr>
          <w:b/>
        </w:rPr>
        <w:t xml:space="preserve">Dziekana </w:t>
      </w:r>
      <w:r w:rsidRPr="009A2C3D">
        <w:rPr>
          <w:b/>
        </w:rPr>
        <w:t xml:space="preserve">Wydziału </w:t>
      </w:r>
      <w:r>
        <w:rPr>
          <w:b/>
        </w:rPr>
        <w:t>Studiów Strategicznych</w:t>
      </w:r>
      <w:r w:rsidR="00F53C1E">
        <w:rPr>
          <w:b/>
        </w:rPr>
        <w:t xml:space="preserve"> i </w:t>
      </w:r>
      <w:r>
        <w:rPr>
          <w:b/>
        </w:rPr>
        <w:t>Technicznych</w:t>
      </w:r>
      <w:r w:rsidRPr="009A2C3D">
        <w:rPr>
          <w:b/>
        </w:rPr>
        <w:t xml:space="preserve"> </w:t>
      </w:r>
      <w:r>
        <w:rPr>
          <w:b/>
        </w:rPr>
        <w:t xml:space="preserve">                                                        </w:t>
      </w:r>
      <w:r w:rsidR="00116EB8">
        <w:rPr>
          <w:b/>
        </w:rPr>
        <w:t>Akademii Handlowej Nauk Stosowanych</w:t>
      </w:r>
      <w:r w:rsidRPr="009A2C3D">
        <w:rPr>
          <w:b/>
        </w:rPr>
        <w:t xml:space="preserve"> w Radomiu</w:t>
      </w:r>
    </w:p>
    <w:p w14:paraId="625AF23D" w14:textId="23905558" w:rsidR="00C53F49" w:rsidRPr="009A2C3D" w:rsidRDefault="00C53F49" w:rsidP="00C53F49">
      <w:pPr>
        <w:jc w:val="center"/>
        <w:rPr>
          <w:b/>
        </w:rPr>
      </w:pPr>
      <w:r>
        <w:rPr>
          <w:b/>
        </w:rPr>
        <w:t>z dnia 1 października 202</w:t>
      </w:r>
      <w:r w:rsidR="00D775D3">
        <w:rPr>
          <w:b/>
        </w:rPr>
        <w:t>6</w:t>
      </w:r>
      <w:r w:rsidRPr="009A2C3D">
        <w:rPr>
          <w:b/>
        </w:rPr>
        <w:t xml:space="preserve"> r</w:t>
      </w:r>
      <w:r w:rsidR="00116EB8">
        <w:rPr>
          <w:b/>
        </w:rPr>
        <w:t>oku</w:t>
      </w:r>
    </w:p>
    <w:p w14:paraId="3A25695F" w14:textId="77777777" w:rsidR="009E1DAF" w:rsidRDefault="00C53F49" w:rsidP="00C53F49">
      <w:pPr>
        <w:jc w:val="center"/>
        <w:rPr>
          <w:b/>
        </w:rPr>
      </w:pPr>
      <w:r w:rsidRPr="009A2C3D">
        <w:rPr>
          <w:b/>
        </w:rPr>
        <w:t xml:space="preserve">w sprawie </w:t>
      </w:r>
      <w:r>
        <w:rPr>
          <w:b/>
        </w:rPr>
        <w:t xml:space="preserve">określenia zagadnień do egzaminu dyplomowego </w:t>
      </w:r>
    </w:p>
    <w:p w14:paraId="560BFBA1" w14:textId="4C4CA7AD" w:rsidR="00C53F49" w:rsidRPr="009A2C3D" w:rsidRDefault="00C53F49" w:rsidP="00C53F49">
      <w:pPr>
        <w:jc w:val="center"/>
        <w:rPr>
          <w:b/>
        </w:rPr>
      </w:pPr>
      <w:r>
        <w:rPr>
          <w:b/>
        </w:rPr>
        <w:t xml:space="preserve">dla </w:t>
      </w:r>
      <w:r w:rsidRPr="009A2C3D">
        <w:rPr>
          <w:b/>
        </w:rPr>
        <w:t>kierun</w:t>
      </w:r>
      <w:r>
        <w:rPr>
          <w:b/>
        </w:rPr>
        <w:t xml:space="preserve">ku </w:t>
      </w:r>
      <w:r w:rsidR="00D775D3">
        <w:rPr>
          <w:b/>
        </w:rPr>
        <w:t>Zarządzanie</w:t>
      </w:r>
      <w:r>
        <w:rPr>
          <w:b/>
        </w:rPr>
        <w:t xml:space="preserve"> studia </w:t>
      </w:r>
      <w:r w:rsidR="00971F9A">
        <w:rPr>
          <w:b/>
        </w:rPr>
        <w:t>drugiego</w:t>
      </w:r>
      <w:r w:rsidR="00116EB8">
        <w:rPr>
          <w:b/>
        </w:rPr>
        <w:t xml:space="preserve"> stopnia</w:t>
      </w:r>
      <w:r>
        <w:rPr>
          <w:b/>
        </w:rPr>
        <w:t xml:space="preserve"> </w:t>
      </w:r>
    </w:p>
    <w:p w14:paraId="24C137CA" w14:textId="77777777" w:rsidR="00C53F49" w:rsidRPr="009A2C3D" w:rsidRDefault="00C53F49" w:rsidP="00C53F49">
      <w:pPr>
        <w:jc w:val="center"/>
        <w:rPr>
          <w:b/>
        </w:rPr>
      </w:pPr>
    </w:p>
    <w:p w14:paraId="2386143B" w14:textId="77777777" w:rsidR="00C53F49" w:rsidRPr="009A2C3D" w:rsidRDefault="00C53F49" w:rsidP="00C53F49">
      <w:pPr>
        <w:jc w:val="both"/>
      </w:pPr>
    </w:p>
    <w:p w14:paraId="69C2D8B9" w14:textId="77777777" w:rsidR="00C53F49" w:rsidRPr="009A2C3D" w:rsidRDefault="00C53F49" w:rsidP="00C53F49">
      <w:pPr>
        <w:jc w:val="both"/>
      </w:pPr>
    </w:p>
    <w:p w14:paraId="7301215F" w14:textId="77777777" w:rsidR="00C53F49" w:rsidRPr="009A2C3D" w:rsidRDefault="00C53F49" w:rsidP="00C53F49">
      <w:pPr>
        <w:jc w:val="both"/>
      </w:pPr>
    </w:p>
    <w:p w14:paraId="0D6A367F" w14:textId="2A4AEC67" w:rsidR="00C53F49" w:rsidRDefault="00C53F49" w:rsidP="00C53F49">
      <w:pPr>
        <w:jc w:val="both"/>
      </w:pPr>
      <w:r>
        <w:t xml:space="preserve">Na podstawie </w:t>
      </w:r>
      <w:r w:rsidR="00D66846">
        <w:t>§ 25 ust. 1 p</w:t>
      </w:r>
      <w:r w:rsidR="009E1DAF">
        <w:t>kt</w:t>
      </w:r>
      <w:r w:rsidR="00D66846">
        <w:t>. 2 Statutu Akademii Handlowej Nauk Stosowanych w Radomiu</w:t>
      </w:r>
      <w:r w:rsidR="00F53C1E">
        <w:t xml:space="preserve"> z </w:t>
      </w:r>
      <w:r w:rsidR="00D66846">
        <w:t xml:space="preserve">dnia 19 grudnia 2024 roku </w:t>
      </w:r>
      <w:r>
        <w:t>zarządzam, co następuje:</w:t>
      </w:r>
    </w:p>
    <w:p w14:paraId="3EB958B7" w14:textId="77777777" w:rsidR="00C53F49" w:rsidRDefault="00C53F49" w:rsidP="00C53F49">
      <w:pPr>
        <w:ind w:firstLine="720"/>
        <w:jc w:val="both"/>
      </w:pPr>
    </w:p>
    <w:p w14:paraId="678D2F42" w14:textId="77777777" w:rsidR="00C53F49" w:rsidRPr="009A2C3D" w:rsidRDefault="00C53F49" w:rsidP="00C53F49">
      <w:pPr>
        <w:ind w:firstLine="720"/>
        <w:jc w:val="both"/>
      </w:pPr>
    </w:p>
    <w:p w14:paraId="2E5ADB75" w14:textId="77777777" w:rsidR="00C53F49" w:rsidRPr="009A2C3D" w:rsidRDefault="00C53F49" w:rsidP="00C53F49">
      <w:pPr>
        <w:ind w:firstLine="720"/>
        <w:jc w:val="center"/>
      </w:pPr>
      <w:r w:rsidRPr="009A2C3D">
        <w:t>§ 1</w:t>
      </w:r>
    </w:p>
    <w:p w14:paraId="6EA1E13B" w14:textId="77777777" w:rsidR="00C53F49" w:rsidRPr="009A2C3D" w:rsidRDefault="00C53F49" w:rsidP="00C53F49">
      <w:pPr>
        <w:ind w:firstLine="720"/>
        <w:jc w:val="center"/>
      </w:pPr>
    </w:p>
    <w:p w14:paraId="534A8A72" w14:textId="06579B02" w:rsidR="00C53F49" w:rsidRDefault="00C53F49" w:rsidP="00C53F49">
      <w:pPr>
        <w:jc w:val="both"/>
      </w:pPr>
      <w:r w:rsidRPr="009A2C3D">
        <w:t>Studen</w:t>
      </w:r>
      <w:r>
        <w:t>tów</w:t>
      </w:r>
      <w:r w:rsidRPr="009A2C3D">
        <w:t xml:space="preserve"> stu</w:t>
      </w:r>
      <w:r>
        <w:t xml:space="preserve">diów </w:t>
      </w:r>
      <w:r w:rsidR="00F40C16">
        <w:t>drugiego</w:t>
      </w:r>
      <w:r w:rsidR="00116EB8">
        <w:t xml:space="preserve"> stopnia</w:t>
      </w:r>
      <w:r>
        <w:t>, tok studiów 20</w:t>
      </w:r>
      <w:r w:rsidR="00116EB8">
        <w:t>2</w:t>
      </w:r>
      <w:r w:rsidR="00D775D3">
        <w:t>5</w:t>
      </w:r>
      <w:r>
        <w:t>-202</w:t>
      </w:r>
      <w:r w:rsidR="00D775D3">
        <w:t>7</w:t>
      </w:r>
      <w:r>
        <w:t xml:space="preserve"> kierunku </w:t>
      </w:r>
      <w:r w:rsidR="002251B5">
        <w:t>Zarządzanie</w:t>
      </w:r>
      <w:r>
        <w:t xml:space="preserve"> obowiązuje następująca liczba zagadnień podczas egzaminów dyplomowych:</w:t>
      </w:r>
    </w:p>
    <w:p w14:paraId="6DAE148C" w14:textId="77777777" w:rsidR="00C53F49" w:rsidRDefault="00C53F49" w:rsidP="00C53F49">
      <w:pPr>
        <w:pStyle w:val="Standard"/>
        <w:jc w:val="center"/>
      </w:pPr>
    </w:p>
    <w:p w14:paraId="4A573698" w14:textId="04702DD6" w:rsidR="00C53F49" w:rsidRPr="00C276DB" w:rsidRDefault="00C53F49" w:rsidP="00C53F49">
      <w:pPr>
        <w:pStyle w:val="Standard"/>
        <w:autoSpaceDN w:val="0"/>
        <w:ind w:left="360"/>
        <w:rPr>
          <w:bCs/>
        </w:rPr>
      </w:pPr>
      <w:r>
        <w:rPr>
          <w:bCs/>
        </w:rPr>
        <w:t xml:space="preserve">- </w:t>
      </w:r>
      <w:r w:rsidR="00116EB8">
        <w:rPr>
          <w:bCs/>
        </w:rPr>
        <w:t>4</w:t>
      </w:r>
      <w:r w:rsidRPr="00C276DB">
        <w:rPr>
          <w:bCs/>
        </w:rPr>
        <w:t>0 zagadnień kierunkowych;</w:t>
      </w:r>
    </w:p>
    <w:p w14:paraId="0ED64940" w14:textId="2B496DF9" w:rsidR="00C53F49" w:rsidRPr="00C276DB" w:rsidRDefault="00C53F49" w:rsidP="00C53F49">
      <w:pPr>
        <w:pStyle w:val="Standard"/>
        <w:autoSpaceDN w:val="0"/>
        <w:ind w:left="360"/>
        <w:rPr>
          <w:rFonts w:cs="Times New Roman"/>
          <w:bCs/>
          <w:color w:val="000000"/>
        </w:rPr>
      </w:pPr>
      <w:r w:rsidRPr="00C276DB">
        <w:rPr>
          <w:bCs/>
        </w:rPr>
        <w:t xml:space="preserve">- </w:t>
      </w:r>
      <w:r w:rsidR="00116EB8">
        <w:rPr>
          <w:bCs/>
        </w:rPr>
        <w:t>2</w:t>
      </w:r>
      <w:r w:rsidRPr="00C276DB">
        <w:rPr>
          <w:bCs/>
        </w:rPr>
        <w:t xml:space="preserve">0 zagadnień </w:t>
      </w:r>
      <w:r w:rsidR="00F53C1E">
        <w:rPr>
          <w:bCs/>
        </w:rPr>
        <w:t xml:space="preserve"> z </w:t>
      </w:r>
      <w:r w:rsidRPr="00C276DB">
        <w:rPr>
          <w:bCs/>
        </w:rPr>
        <w:t>wybranej specjalności.</w:t>
      </w:r>
    </w:p>
    <w:p w14:paraId="4DC4E288" w14:textId="77777777" w:rsidR="00C53F49" w:rsidRPr="009A2C3D" w:rsidRDefault="00C53F49" w:rsidP="00C53F49">
      <w:pPr>
        <w:pStyle w:val="Standard"/>
        <w:jc w:val="center"/>
      </w:pPr>
    </w:p>
    <w:p w14:paraId="153363C9" w14:textId="77777777" w:rsidR="00C53F49" w:rsidRPr="009A2C3D" w:rsidRDefault="00C53F49" w:rsidP="00C53F49">
      <w:pPr>
        <w:ind w:firstLine="720"/>
        <w:jc w:val="both"/>
      </w:pPr>
    </w:p>
    <w:p w14:paraId="6F87CA77" w14:textId="77777777" w:rsidR="00C53F49" w:rsidRPr="009A2C3D" w:rsidRDefault="00C53F49" w:rsidP="00C53F49">
      <w:pPr>
        <w:ind w:firstLine="720"/>
        <w:jc w:val="center"/>
      </w:pPr>
      <w:r w:rsidRPr="009A2C3D">
        <w:t>§ 2</w:t>
      </w:r>
    </w:p>
    <w:p w14:paraId="65B667AF" w14:textId="77777777" w:rsidR="00116EB8" w:rsidRDefault="00116EB8" w:rsidP="00C53F49">
      <w:pPr>
        <w:jc w:val="both"/>
      </w:pPr>
    </w:p>
    <w:p w14:paraId="1188E53F" w14:textId="465BDF36" w:rsidR="00C53F49" w:rsidRPr="009A2C3D" w:rsidRDefault="00C53F49" w:rsidP="00C53F49">
      <w:pPr>
        <w:jc w:val="both"/>
      </w:pPr>
      <w:r>
        <w:t>Zagadnienia są dostępne dla studentów</w:t>
      </w:r>
      <w:r w:rsidR="00F53C1E">
        <w:t xml:space="preserve"> i </w:t>
      </w:r>
      <w:r>
        <w:t>prowadzącego przegotowanie do egzaminu dyplomowego w systemie Wirtualny Dziekanat.</w:t>
      </w:r>
    </w:p>
    <w:p w14:paraId="4BCF5596" w14:textId="77777777" w:rsidR="00C53F49" w:rsidRPr="009A2C3D" w:rsidRDefault="00C53F49" w:rsidP="00C53F49">
      <w:pPr>
        <w:ind w:firstLine="720"/>
        <w:jc w:val="both"/>
      </w:pPr>
    </w:p>
    <w:p w14:paraId="6C134211" w14:textId="77777777" w:rsidR="00C53F49" w:rsidRPr="009A2C3D" w:rsidRDefault="00C53F49" w:rsidP="00C53F49">
      <w:pPr>
        <w:ind w:firstLine="720"/>
        <w:jc w:val="both"/>
      </w:pPr>
    </w:p>
    <w:p w14:paraId="39DA7991" w14:textId="77777777" w:rsidR="00C53F49" w:rsidRPr="009A2C3D" w:rsidRDefault="00C53F49" w:rsidP="00C53F49">
      <w:pPr>
        <w:ind w:firstLine="720"/>
        <w:jc w:val="center"/>
      </w:pPr>
      <w:r w:rsidRPr="009A2C3D">
        <w:t>§ 3</w:t>
      </w:r>
    </w:p>
    <w:p w14:paraId="0D767F07" w14:textId="77777777" w:rsidR="00C53F49" w:rsidRPr="009A2C3D" w:rsidRDefault="00C53F49" w:rsidP="00C53F49">
      <w:pPr>
        <w:ind w:firstLine="720"/>
        <w:jc w:val="center"/>
      </w:pPr>
    </w:p>
    <w:p w14:paraId="15F3F0BC" w14:textId="77777777" w:rsidR="00C53F49" w:rsidRPr="009A2C3D" w:rsidRDefault="00C53F49" w:rsidP="00C53F49">
      <w:pPr>
        <w:jc w:val="both"/>
      </w:pPr>
      <w:r w:rsidRPr="009A2C3D">
        <w:t xml:space="preserve">Wykaz </w:t>
      </w:r>
      <w:r>
        <w:t>zagadnień</w:t>
      </w:r>
      <w:r w:rsidRPr="009A2C3D">
        <w:t xml:space="preserve"> stanowi załącznik do niniejszego zarządzenia</w:t>
      </w:r>
      <w:r>
        <w:t>.</w:t>
      </w:r>
    </w:p>
    <w:p w14:paraId="4A6710D2" w14:textId="77777777" w:rsidR="00C53F49" w:rsidRPr="009A2C3D" w:rsidRDefault="00C53F49" w:rsidP="00C53F49">
      <w:pPr>
        <w:ind w:firstLine="720"/>
        <w:jc w:val="center"/>
      </w:pPr>
    </w:p>
    <w:p w14:paraId="6EFD2ECA" w14:textId="77777777" w:rsidR="00C53F49" w:rsidRPr="009A2C3D" w:rsidRDefault="00C53F49" w:rsidP="00C53F49">
      <w:pPr>
        <w:ind w:firstLine="720"/>
        <w:jc w:val="center"/>
      </w:pPr>
      <w:r w:rsidRPr="009A2C3D">
        <w:t>§ 4</w:t>
      </w:r>
    </w:p>
    <w:p w14:paraId="01F8E7CF" w14:textId="77777777" w:rsidR="00C53F49" w:rsidRPr="009A2C3D" w:rsidRDefault="00C53F49" w:rsidP="00C53F49">
      <w:pPr>
        <w:ind w:firstLine="720"/>
        <w:jc w:val="center"/>
      </w:pPr>
    </w:p>
    <w:p w14:paraId="44E19D62" w14:textId="709C4F96" w:rsidR="00C53F49" w:rsidRPr="009A2C3D" w:rsidRDefault="00C53F49" w:rsidP="00C53F49">
      <w:pPr>
        <w:jc w:val="both"/>
      </w:pPr>
      <w:r w:rsidRPr="009A2C3D">
        <w:t>Zarządzenie wchodzi w życie</w:t>
      </w:r>
      <w:r w:rsidR="00F53C1E">
        <w:t xml:space="preserve"> z </w:t>
      </w:r>
      <w:r w:rsidRPr="009A2C3D">
        <w:t>dniem podpisania</w:t>
      </w:r>
      <w:r>
        <w:t>.</w:t>
      </w:r>
    </w:p>
    <w:p w14:paraId="1E5F8063" w14:textId="77777777" w:rsidR="00C53F49" w:rsidRDefault="00C53F49" w:rsidP="00C53F49">
      <w:pPr>
        <w:ind w:firstLine="720"/>
        <w:jc w:val="both"/>
      </w:pPr>
    </w:p>
    <w:p w14:paraId="50CD20E4" w14:textId="77777777" w:rsidR="00C53F49" w:rsidRDefault="00C53F49" w:rsidP="00C53F49">
      <w:pPr>
        <w:ind w:firstLine="720"/>
        <w:jc w:val="both"/>
      </w:pPr>
    </w:p>
    <w:p w14:paraId="6873BD3E" w14:textId="77777777" w:rsidR="00C53F49" w:rsidRDefault="00C53F49" w:rsidP="00C53F49">
      <w:pPr>
        <w:ind w:firstLine="720"/>
        <w:jc w:val="both"/>
      </w:pPr>
    </w:p>
    <w:p w14:paraId="3B2FDB60" w14:textId="77777777" w:rsidR="00C53F49" w:rsidRDefault="00C53F49" w:rsidP="00C53F49">
      <w:pPr>
        <w:ind w:firstLine="720"/>
        <w:jc w:val="both"/>
      </w:pPr>
    </w:p>
    <w:p w14:paraId="35FFC246" w14:textId="77777777" w:rsidR="00C53F49" w:rsidRPr="009A2C3D" w:rsidRDefault="00C53F49" w:rsidP="00C53F49">
      <w:pPr>
        <w:ind w:firstLine="720"/>
        <w:jc w:val="both"/>
      </w:pPr>
    </w:p>
    <w:p w14:paraId="2FCCCD73" w14:textId="175BF1DA" w:rsidR="00C53F49" w:rsidRPr="009A2C3D" w:rsidRDefault="009E1DAF" w:rsidP="00C53F49">
      <w:pPr>
        <w:ind w:left="4956" w:right="480" w:firstLine="708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 xml:space="preserve"> </w:t>
      </w:r>
      <w:r w:rsidR="00C53F49" w:rsidRPr="009A2C3D">
        <w:rPr>
          <w:rStyle w:val="Pogrubienie"/>
          <w:b w:val="0"/>
          <w:bCs w:val="0"/>
        </w:rPr>
        <w:t>Dziekan</w:t>
      </w:r>
      <w:r w:rsidR="00C53F49">
        <w:rPr>
          <w:rStyle w:val="Pogrubienie"/>
          <w:b w:val="0"/>
          <w:bCs w:val="0"/>
        </w:rPr>
        <w:t xml:space="preserve"> Wydziału</w:t>
      </w:r>
    </w:p>
    <w:p w14:paraId="5EF27C55" w14:textId="7D931D36" w:rsidR="00C53F49" w:rsidRPr="009A2C3D" w:rsidRDefault="00C53F49" w:rsidP="00C53F49">
      <w:pPr>
        <w:ind w:left="3528" w:firstLine="720"/>
        <w:jc w:val="center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Studiów Strategicznych</w:t>
      </w:r>
      <w:r w:rsidR="00F53C1E">
        <w:rPr>
          <w:rStyle w:val="Pogrubienie"/>
          <w:b w:val="0"/>
          <w:bCs w:val="0"/>
        </w:rPr>
        <w:t xml:space="preserve"> i </w:t>
      </w:r>
      <w:r>
        <w:rPr>
          <w:rStyle w:val="Pogrubienie"/>
          <w:b w:val="0"/>
          <w:bCs w:val="0"/>
        </w:rPr>
        <w:t>Technicznych</w:t>
      </w:r>
    </w:p>
    <w:p w14:paraId="1798B4A1" w14:textId="77777777" w:rsidR="00C53F49" w:rsidRPr="009A2C3D" w:rsidRDefault="00C53F49" w:rsidP="00C53F49">
      <w:pPr>
        <w:ind w:firstLine="720"/>
        <w:jc w:val="right"/>
        <w:rPr>
          <w:rStyle w:val="Pogrubienie"/>
          <w:b w:val="0"/>
          <w:bCs w:val="0"/>
        </w:rPr>
      </w:pPr>
    </w:p>
    <w:p w14:paraId="58563F9B" w14:textId="77777777" w:rsidR="00C53F49" w:rsidRPr="009A2C3D" w:rsidRDefault="00C53F49" w:rsidP="00C53F49">
      <w:pPr>
        <w:ind w:right="120" w:firstLine="720"/>
        <w:jc w:val="right"/>
      </w:pPr>
    </w:p>
    <w:p w14:paraId="7FD30335" w14:textId="3CC3679C" w:rsidR="00C53F49" w:rsidRPr="009A2C3D" w:rsidRDefault="00C53F49" w:rsidP="00C53F49">
      <w:pPr>
        <w:ind w:left="4944" w:right="120" w:firstLine="12"/>
      </w:pPr>
      <w:r>
        <w:t xml:space="preserve">prof. </w:t>
      </w:r>
      <w:r w:rsidR="00116EB8">
        <w:t>AHNS</w:t>
      </w:r>
      <w:r>
        <w:t xml:space="preserve"> </w:t>
      </w:r>
      <w:r w:rsidRPr="009A2C3D">
        <w:t xml:space="preserve">dr </w:t>
      </w:r>
      <w:r w:rsidR="00116EB8">
        <w:t>Martyna Mostowska</w:t>
      </w:r>
    </w:p>
    <w:p w14:paraId="5D2F09A7" w14:textId="77777777" w:rsidR="00C53F49" w:rsidRDefault="00C53F49" w:rsidP="00C53F49"/>
    <w:p w14:paraId="7092402E" w14:textId="77777777" w:rsidR="00C53F49" w:rsidRDefault="00C53F49" w:rsidP="00C53F49"/>
    <w:p w14:paraId="35B50FDC" w14:textId="77777777" w:rsidR="00C53F49" w:rsidRDefault="00C53F49" w:rsidP="00C53F49"/>
    <w:p w14:paraId="7E2E3B2B" w14:textId="6585C8C1" w:rsidR="00C53F49" w:rsidRDefault="00C53F49" w:rsidP="00C53F49">
      <w:pPr>
        <w:jc w:val="both"/>
        <w:rPr>
          <w:bCs/>
          <w:i/>
          <w:iCs/>
        </w:rPr>
      </w:pPr>
      <w:r>
        <w:rPr>
          <w:i/>
        </w:rPr>
        <w:lastRenderedPageBreak/>
        <w:t xml:space="preserve">Załącznik </w:t>
      </w:r>
      <w:r w:rsidR="00D66846">
        <w:rPr>
          <w:i/>
        </w:rPr>
        <w:t xml:space="preserve">nr 1 </w:t>
      </w:r>
      <w:r>
        <w:rPr>
          <w:i/>
        </w:rPr>
        <w:t xml:space="preserve">do zarządzenia nr </w:t>
      </w:r>
      <w:r w:rsidR="008A35B6">
        <w:rPr>
          <w:i/>
        </w:rPr>
        <w:t>2</w:t>
      </w:r>
      <w:r w:rsidR="003137BF">
        <w:rPr>
          <w:i/>
        </w:rPr>
        <w:t>5</w:t>
      </w:r>
      <w:r>
        <w:rPr>
          <w:i/>
        </w:rPr>
        <w:t xml:space="preserve"> Dziekana Wydziału Studiów Strategicznych</w:t>
      </w:r>
      <w:r w:rsidR="00F53C1E">
        <w:rPr>
          <w:i/>
        </w:rPr>
        <w:t xml:space="preserve"> i </w:t>
      </w:r>
      <w:r>
        <w:rPr>
          <w:i/>
        </w:rPr>
        <w:t xml:space="preserve">Technicznych </w:t>
      </w:r>
      <w:r w:rsidR="00116EB8" w:rsidRPr="00116EB8">
        <w:rPr>
          <w:i/>
        </w:rPr>
        <w:t>Akademii Handlowej Nauk Stosowanych w Radomiu</w:t>
      </w:r>
      <w:r w:rsidR="00F53C1E">
        <w:rPr>
          <w:i/>
        </w:rPr>
        <w:t xml:space="preserve"> z </w:t>
      </w:r>
      <w:r>
        <w:rPr>
          <w:i/>
        </w:rPr>
        <w:t xml:space="preserve">dnia </w:t>
      </w:r>
      <w:r w:rsidR="00193BAD">
        <w:rPr>
          <w:i/>
        </w:rPr>
        <w:t>1 października</w:t>
      </w:r>
      <w:r>
        <w:rPr>
          <w:i/>
        </w:rPr>
        <w:t xml:space="preserve"> 202</w:t>
      </w:r>
      <w:r w:rsidR="003137BF">
        <w:rPr>
          <w:i/>
        </w:rPr>
        <w:t>6</w:t>
      </w:r>
      <w:r>
        <w:rPr>
          <w:i/>
        </w:rPr>
        <w:t xml:space="preserve"> roku w sprawie </w:t>
      </w:r>
      <w:r>
        <w:rPr>
          <w:bCs/>
          <w:i/>
          <w:iCs/>
        </w:rPr>
        <w:t xml:space="preserve">określenia zagadnień do egzaminu dyplomowego </w:t>
      </w:r>
      <w:r w:rsidRPr="00C276DB">
        <w:rPr>
          <w:bCs/>
          <w:i/>
          <w:iCs/>
        </w:rPr>
        <w:t xml:space="preserve">dla kierunku </w:t>
      </w:r>
      <w:r w:rsidR="003137BF">
        <w:rPr>
          <w:bCs/>
          <w:i/>
          <w:iCs/>
        </w:rPr>
        <w:t>Zarządzanie</w:t>
      </w:r>
      <w:r w:rsidRPr="00C276DB">
        <w:rPr>
          <w:bCs/>
          <w:i/>
          <w:iCs/>
        </w:rPr>
        <w:t xml:space="preserve"> – studia </w:t>
      </w:r>
      <w:r w:rsidR="002251B5">
        <w:rPr>
          <w:bCs/>
          <w:i/>
          <w:iCs/>
        </w:rPr>
        <w:t>drugiego</w:t>
      </w:r>
      <w:r w:rsidR="00B34E24">
        <w:rPr>
          <w:bCs/>
          <w:i/>
          <w:iCs/>
        </w:rPr>
        <w:t xml:space="preserve"> stopnia</w:t>
      </w:r>
    </w:p>
    <w:p w14:paraId="3EE2615F" w14:textId="7EB1B889" w:rsidR="006722F4" w:rsidRDefault="006722F4"/>
    <w:p w14:paraId="7CA6D78B" w14:textId="77777777" w:rsidR="00B34E24" w:rsidRPr="00D66846" w:rsidRDefault="00B34E24" w:rsidP="003137BF">
      <w:pPr>
        <w:pStyle w:val="Standard"/>
        <w:spacing w:before="240" w:line="276" w:lineRule="auto"/>
        <w:ind w:right="-3"/>
        <w:jc w:val="center"/>
      </w:pPr>
      <w:bookmarkStart w:id="0" w:name="page1"/>
      <w:bookmarkEnd w:id="0"/>
      <w:r w:rsidRPr="00D66846">
        <w:rPr>
          <w:rFonts w:eastAsia="Times New Roman" w:cs="Times New Roman"/>
          <w:b/>
          <w:kern w:val="0"/>
          <w:lang w:eastAsia="pl-PL"/>
        </w:rPr>
        <w:t>ZAGADNIENIA NA EGZAMIN DYPLOMOWY</w:t>
      </w:r>
    </w:p>
    <w:p w14:paraId="27A7DEB1" w14:textId="6DD5BB3E" w:rsidR="00B34E24" w:rsidRPr="00D66846" w:rsidRDefault="00B34E24" w:rsidP="00B34E24">
      <w:pPr>
        <w:pStyle w:val="Standard"/>
        <w:spacing w:line="276" w:lineRule="auto"/>
        <w:jc w:val="center"/>
      </w:pPr>
      <w:r w:rsidRPr="00D66846">
        <w:rPr>
          <w:rFonts w:eastAsia="Times New Roman" w:cs="Times New Roman"/>
          <w:b/>
          <w:kern w:val="0"/>
          <w:lang w:eastAsia="pl-PL"/>
        </w:rPr>
        <w:t>DLA KIERUNKU</w:t>
      </w:r>
      <w:r w:rsidRPr="00D66846">
        <w:rPr>
          <w:rFonts w:eastAsia="Times New Roman" w:cs="Times New Roman"/>
          <w:kern w:val="0"/>
          <w:lang w:eastAsia="pl-PL"/>
        </w:rPr>
        <w:t xml:space="preserve"> </w:t>
      </w:r>
      <w:r w:rsidR="003137BF">
        <w:rPr>
          <w:rFonts w:eastAsia="Times New Roman" w:cs="Times New Roman"/>
          <w:b/>
          <w:kern w:val="0"/>
          <w:lang w:eastAsia="pl-PL"/>
        </w:rPr>
        <w:t>ZARZĄDZANIE</w:t>
      </w:r>
      <w:r w:rsidRPr="00D66846">
        <w:rPr>
          <w:rFonts w:eastAsia="Times New Roman" w:cs="Times New Roman"/>
          <w:b/>
          <w:kern w:val="0"/>
          <w:lang w:eastAsia="pl-PL"/>
        </w:rPr>
        <w:t xml:space="preserve"> STUDIA </w:t>
      </w:r>
      <w:r w:rsidR="002251B5">
        <w:rPr>
          <w:rFonts w:eastAsia="Times New Roman" w:cs="Times New Roman"/>
          <w:b/>
          <w:kern w:val="0"/>
          <w:lang w:eastAsia="pl-PL"/>
        </w:rPr>
        <w:t>DRUGIEGO</w:t>
      </w:r>
      <w:r w:rsidRPr="00D66846">
        <w:rPr>
          <w:rFonts w:eastAsia="Times New Roman" w:cs="Times New Roman"/>
          <w:b/>
          <w:kern w:val="0"/>
          <w:lang w:eastAsia="pl-PL"/>
        </w:rPr>
        <w:t xml:space="preserve"> STOPNIA</w:t>
      </w:r>
    </w:p>
    <w:p w14:paraId="6E16F50E" w14:textId="00C2AA7C" w:rsidR="00B34E24" w:rsidRPr="00D66846" w:rsidRDefault="00B34E24" w:rsidP="003137BF">
      <w:pPr>
        <w:pStyle w:val="Standard"/>
        <w:spacing w:after="240" w:line="276" w:lineRule="auto"/>
        <w:jc w:val="center"/>
      </w:pPr>
      <w:r w:rsidRPr="00D66846">
        <w:rPr>
          <w:rFonts w:eastAsia="Times New Roman" w:cs="Times New Roman"/>
          <w:b/>
          <w:kern w:val="0"/>
          <w:lang w:eastAsia="pl-PL"/>
        </w:rPr>
        <w:t>Rok akademicki 202</w:t>
      </w:r>
      <w:r w:rsidR="003137BF">
        <w:rPr>
          <w:rFonts w:eastAsia="Times New Roman" w:cs="Times New Roman"/>
          <w:b/>
          <w:kern w:val="0"/>
          <w:lang w:eastAsia="pl-PL"/>
        </w:rPr>
        <w:t>6</w:t>
      </w:r>
      <w:r w:rsidRPr="00D66846">
        <w:rPr>
          <w:rFonts w:eastAsia="Times New Roman" w:cs="Times New Roman"/>
          <w:b/>
          <w:kern w:val="0"/>
          <w:lang w:eastAsia="pl-PL"/>
        </w:rPr>
        <w:t>/202</w:t>
      </w:r>
      <w:r w:rsidR="003137BF">
        <w:rPr>
          <w:rFonts w:eastAsia="Times New Roman" w:cs="Times New Roman"/>
          <w:b/>
          <w:kern w:val="0"/>
          <w:lang w:eastAsia="pl-PL"/>
        </w:rPr>
        <w:t>7</w:t>
      </w:r>
    </w:p>
    <w:p w14:paraId="5796A438" w14:textId="187AB7BE" w:rsidR="00B34E24" w:rsidRPr="00D66846" w:rsidRDefault="00D66846" w:rsidP="00153E16">
      <w:pPr>
        <w:pStyle w:val="Standard"/>
        <w:spacing w:after="240" w:line="276" w:lineRule="auto"/>
        <w:jc w:val="center"/>
        <w:rPr>
          <w:u w:val="single"/>
        </w:rPr>
      </w:pPr>
      <w:r w:rsidRPr="00D66846">
        <w:rPr>
          <w:rFonts w:eastAsia="Times New Roman" w:cs="Times New Roman"/>
          <w:b/>
          <w:kern w:val="0"/>
          <w:u w:val="single"/>
          <w:lang w:eastAsia="pl-PL"/>
        </w:rPr>
        <w:t xml:space="preserve">ZAGADNIENIA </w:t>
      </w:r>
      <w:r w:rsidR="00B34E24" w:rsidRPr="00D66846">
        <w:rPr>
          <w:rFonts w:eastAsia="Times New Roman" w:cs="Times New Roman"/>
          <w:b/>
          <w:kern w:val="0"/>
          <w:u w:val="single"/>
          <w:lang w:eastAsia="pl-PL"/>
        </w:rPr>
        <w:t>KIERUNKOWE</w:t>
      </w:r>
    </w:p>
    <w:p w14:paraId="1589949A" w14:textId="0E7124E1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Zarządzanie strategiczne w warunkach niepewności i dynamicznych zmian.</w:t>
      </w:r>
    </w:p>
    <w:p w14:paraId="30DADE48" w14:textId="532FCCB2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Bariery i ograniczenia przedsiębiorczości.</w:t>
      </w:r>
    </w:p>
    <w:p w14:paraId="578E4C3E" w14:textId="55232771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Charakterystyka wybranych metod zarządzania.</w:t>
      </w:r>
    </w:p>
    <w:p w14:paraId="090FC96F" w14:textId="1E7E92AC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Przedsiębiorczość jako element rozwoju gospodarczego.</w:t>
      </w:r>
    </w:p>
    <w:p w14:paraId="3DAF51CF" w14:textId="2105A26E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Charakterystyka zarządzania przez innowacje.</w:t>
      </w:r>
    </w:p>
    <w:p w14:paraId="09E24BAB" w14:textId="632E47F1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Strategie konkurencyjne wg M. Portera.</w:t>
      </w:r>
    </w:p>
    <w:p w14:paraId="70BB9145" w14:textId="1A2D0AF0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Kultura organizacyjna.</w:t>
      </w:r>
    </w:p>
    <w:p w14:paraId="66C0F6C8" w14:textId="549CF6FA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 xml:space="preserve">Zarządzanie jakością Total </w:t>
      </w:r>
      <w:proofErr w:type="spellStart"/>
      <w:r w:rsidRPr="00D747D2">
        <w:rPr>
          <w:rFonts w:ascii="Times New Roman" w:eastAsiaTheme="minorHAnsi" w:hAnsi="Times New Roman"/>
          <w:sz w:val="24"/>
          <w:szCs w:val="24"/>
        </w:rPr>
        <w:t>Quality</w:t>
      </w:r>
      <w:proofErr w:type="spellEnd"/>
      <w:r w:rsidRPr="00D747D2">
        <w:rPr>
          <w:rFonts w:ascii="Times New Roman" w:eastAsiaTheme="minorHAnsi" w:hAnsi="Times New Roman"/>
          <w:sz w:val="24"/>
          <w:szCs w:val="24"/>
        </w:rPr>
        <w:t xml:space="preserve"> Management).</w:t>
      </w:r>
    </w:p>
    <w:p w14:paraId="13C83418" w14:textId="4D49898E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Metody ilościowe i jakościowe w zarządzaniu.</w:t>
      </w:r>
    </w:p>
    <w:p w14:paraId="0283439B" w14:textId="7611EC42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Obszary analiz i decyzji w etapie przygotowania do negocjacji.</w:t>
      </w:r>
    </w:p>
    <w:p w14:paraId="00C53E58" w14:textId="2A7A2782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Zarządzanie projektami – cykl życia projektu, metodyki (PMI, PRINCE2, Agile).</w:t>
      </w:r>
    </w:p>
    <w:p w14:paraId="29F56FD1" w14:textId="37B26400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Elementy zarządzania procesem w przedsiębiorstwie.</w:t>
      </w:r>
    </w:p>
    <w:p w14:paraId="47CF7817" w14:textId="6BEF720F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Efekt kraju pochodzenia w marketingu międzynarodowym.</w:t>
      </w:r>
    </w:p>
    <w:p w14:paraId="7D3EE8E0" w14:textId="1A895263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Funkcje i rodzaje kanałów dystrybucji w marketingu międzynarodowym.</w:t>
      </w:r>
    </w:p>
    <w:p w14:paraId="422C0C83" w14:textId="6805F52C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Baza danych o klientach.</w:t>
      </w:r>
    </w:p>
    <w:p w14:paraId="2EE8E01F" w14:textId="3E6E7F12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Techniki i narzędzia marketingu.</w:t>
      </w:r>
    </w:p>
    <w:p w14:paraId="36EAD9A2" w14:textId="29455E76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Pojęcie i etapy zarządzania strategicznego.</w:t>
      </w:r>
    </w:p>
    <w:p w14:paraId="6AABE38E" w14:textId="45FE6D7E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Rachunkowość zarządcza w systemie informacyjnym przedsiębiorstwa.</w:t>
      </w:r>
    </w:p>
    <w:p w14:paraId="5F45B845" w14:textId="052F031F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Zarządzanie ryzykiem w przedsiębiorstwie.</w:t>
      </w:r>
    </w:p>
    <w:p w14:paraId="10BB084F" w14:textId="063735A6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Proces zarządzania zmianą.</w:t>
      </w:r>
    </w:p>
    <w:p w14:paraId="723A7EFC" w14:textId="7F75B05D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Znaczenie kodeksów etycznych organizacji.</w:t>
      </w:r>
    </w:p>
    <w:p w14:paraId="492683E8" w14:textId="542D25FC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Lean management – założenia i zastosowanie.</w:t>
      </w:r>
    </w:p>
    <w:p w14:paraId="659F2695" w14:textId="0183F346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Coaching i mentoring.</w:t>
      </w:r>
    </w:p>
    <w:p w14:paraId="25981106" w14:textId="400C918B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Motywacja płacowa i pozapłacowa.</w:t>
      </w:r>
    </w:p>
    <w:p w14:paraId="55D1E66D" w14:textId="2CEAADC0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b/>
          <w:bCs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Zarządzanie marką i kapitałem marki (</w:t>
      </w:r>
      <w:proofErr w:type="spellStart"/>
      <w:r w:rsidRPr="00D747D2">
        <w:rPr>
          <w:rFonts w:ascii="Times New Roman" w:eastAsiaTheme="minorHAnsi" w:hAnsi="Times New Roman"/>
          <w:i/>
          <w:iCs/>
          <w:sz w:val="24"/>
          <w:szCs w:val="24"/>
        </w:rPr>
        <w:t>brand</w:t>
      </w:r>
      <w:proofErr w:type="spellEnd"/>
      <w:r w:rsidRPr="00D747D2">
        <w:rPr>
          <w:rFonts w:ascii="Times New Roman" w:eastAsiaTheme="minorHAnsi" w:hAnsi="Times New Roman"/>
          <w:i/>
          <w:iCs/>
          <w:sz w:val="24"/>
          <w:szCs w:val="24"/>
        </w:rPr>
        <w:t xml:space="preserve"> equity</w:t>
      </w:r>
      <w:r w:rsidRPr="00D747D2">
        <w:rPr>
          <w:rFonts w:ascii="Times New Roman" w:eastAsiaTheme="minorHAnsi" w:hAnsi="Times New Roman"/>
          <w:sz w:val="24"/>
          <w:szCs w:val="24"/>
        </w:rPr>
        <w:t>).</w:t>
      </w:r>
    </w:p>
    <w:p w14:paraId="7081B5DE" w14:textId="714CC713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Systemy wspomagania decyzji menedżerskich.</w:t>
      </w:r>
    </w:p>
    <w:p w14:paraId="3B2AF06C" w14:textId="0BD42CEB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lastRenderedPageBreak/>
        <w:t>Strategie internacjonalizacji przedsiębiorstwa.</w:t>
      </w:r>
    </w:p>
    <w:p w14:paraId="7AECAA2D" w14:textId="209BA0F2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 xml:space="preserve">Zarządzanie wartością przedsiębiorstwa. </w:t>
      </w:r>
    </w:p>
    <w:p w14:paraId="71AA806B" w14:textId="51C77EF6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proofErr w:type="spellStart"/>
      <w:r w:rsidRPr="00D747D2">
        <w:rPr>
          <w:rFonts w:ascii="Times New Roman" w:eastAsiaTheme="minorHAnsi" w:hAnsi="Times New Roman"/>
          <w:sz w:val="24"/>
          <w:szCs w:val="24"/>
        </w:rPr>
        <w:t>Six</w:t>
      </w:r>
      <w:proofErr w:type="spellEnd"/>
      <w:r w:rsidRPr="00D747D2">
        <w:rPr>
          <w:rFonts w:ascii="Times New Roman" w:eastAsiaTheme="minorHAnsi" w:hAnsi="Times New Roman"/>
          <w:sz w:val="24"/>
          <w:szCs w:val="24"/>
        </w:rPr>
        <w:t xml:space="preserve"> Sigma- założenia i zastosowanie.</w:t>
      </w:r>
    </w:p>
    <w:p w14:paraId="350D6FD3" w14:textId="2484542A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 w:right="-709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Wyzwania i problemy zrównoważonego rozwoju z perspektywy współczesnych organizacji.</w:t>
      </w:r>
    </w:p>
    <w:p w14:paraId="75298E60" w14:textId="41E0EC94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 xml:space="preserve">Organizacja wirtualna. </w:t>
      </w:r>
    </w:p>
    <w:p w14:paraId="5648006B" w14:textId="6FE08929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 w:right="-127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Podejmowanie decyzji w warunkach ryzyka.</w:t>
      </w:r>
    </w:p>
    <w:p w14:paraId="2344F957" w14:textId="04E84606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Ekosystemy innowacji (klastry, parki technologiczne).</w:t>
      </w:r>
    </w:p>
    <w:p w14:paraId="281E4ABC" w14:textId="5F227831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Etapy procesu podejmowania decyzji menedżerskich.</w:t>
      </w:r>
    </w:p>
    <w:p w14:paraId="2D25D6C1" w14:textId="298A492C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Proces dokonywania zakupu przez nabywców.</w:t>
      </w:r>
    </w:p>
    <w:p w14:paraId="3646B0B9" w14:textId="0ECFC250" w:rsidR="00D747D2" w:rsidRPr="00D747D2" w:rsidRDefault="00D747D2" w:rsidP="00D747D2">
      <w:pPr>
        <w:pStyle w:val="Akapitzlist"/>
        <w:numPr>
          <w:ilvl w:val="0"/>
          <w:numId w:val="24"/>
        </w:numPr>
        <w:tabs>
          <w:tab w:val="left" w:pos="972"/>
        </w:tabs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Zarządzanie kapitałem intelektualnym i wiedzą.</w:t>
      </w:r>
      <w:r w:rsidRPr="00D747D2">
        <w:rPr>
          <w:rFonts w:ascii="Times New Roman" w:eastAsiaTheme="minorHAnsi" w:hAnsi="Times New Roman"/>
          <w:sz w:val="24"/>
          <w:szCs w:val="24"/>
        </w:rPr>
        <w:tab/>
      </w:r>
    </w:p>
    <w:p w14:paraId="50F66D3E" w14:textId="1F8555E7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Zarządzanie kompetencjami – definicja, rodzaje oraz narzędzia ich rozwijania.</w:t>
      </w:r>
    </w:p>
    <w:p w14:paraId="18C9BAAB" w14:textId="51248BD4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Społeczna odpowiedzialność biznesu (CSR) i ESG.</w:t>
      </w:r>
    </w:p>
    <w:p w14:paraId="0E0AEF1E" w14:textId="194B043F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Znaczenie lojalności klientów w marketingu partnerskim.</w:t>
      </w:r>
    </w:p>
    <w:p w14:paraId="5483FFD4" w14:textId="18B19CFC" w:rsidR="00D747D2" w:rsidRPr="00D747D2" w:rsidRDefault="00D747D2" w:rsidP="00D747D2">
      <w:pPr>
        <w:pStyle w:val="Akapitzlist"/>
        <w:numPr>
          <w:ilvl w:val="0"/>
          <w:numId w:val="24"/>
        </w:numPr>
        <w:spacing w:after="0" w:line="360" w:lineRule="auto"/>
        <w:ind w:left="426"/>
        <w:rPr>
          <w:rFonts w:ascii="Times New Roman" w:eastAsiaTheme="minorHAnsi" w:hAnsi="Times New Roman"/>
          <w:sz w:val="24"/>
          <w:szCs w:val="24"/>
        </w:rPr>
      </w:pPr>
      <w:r w:rsidRPr="00D747D2">
        <w:rPr>
          <w:rFonts w:ascii="Times New Roman" w:eastAsiaTheme="minorHAnsi" w:hAnsi="Times New Roman"/>
          <w:sz w:val="24"/>
          <w:szCs w:val="24"/>
        </w:rPr>
        <w:t>Alternatywne sposoby finansowania działalności przedsiębiorstwa.</w:t>
      </w:r>
    </w:p>
    <w:p w14:paraId="461C220F" w14:textId="77777777" w:rsidR="00F53C1E" w:rsidRDefault="00F53C1E" w:rsidP="00B34E24">
      <w:pPr>
        <w:pStyle w:val="Standard"/>
        <w:tabs>
          <w:tab w:val="left" w:pos="1095"/>
        </w:tabs>
        <w:spacing w:line="276" w:lineRule="auto"/>
        <w:jc w:val="center"/>
        <w:rPr>
          <w:rFonts w:cs="Times New Roman"/>
          <w:b/>
          <w:u w:val="single"/>
        </w:rPr>
      </w:pPr>
    </w:p>
    <w:p w14:paraId="2012C309" w14:textId="77777777" w:rsidR="00B34E24" w:rsidRDefault="00B34E24" w:rsidP="00F53C1E">
      <w:pPr>
        <w:pStyle w:val="Standard"/>
        <w:tabs>
          <w:tab w:val="left" w:pos="1095"/>
        </w:tabs>
        <w:spacing w:after="240" w:line="276" w:lineRule="auto"/>
        <w:jc w:val="center"/>
        <w:rPr>
          <w:rFonts w:cs="Times New Roman"/>
          <w:b/>
          <w:u w:val="single"/>
        </w:rPr>
      </w:pPr>
      <w:r>
        <w:rPr>
          <w:rFonts w:cs="Times New Roman"/>
          <w:b/>
          <w:u w:val="single"/>
        </w:rPr>
        <w:t>ZAGADNIENIA SPECJALNOŚCIOWE</w:t>
      </w:r>
    </w:p>
    <w:p w14:paraId="0AD0EE04" w14:textId="00A809D8" w:rsidR="00B34E24" w:rsidRDefault="00D66846" w:rsidP="00F53C1E">
      <w:pPr>
        <w:pStyle w:val="Standard"/>
        <w:tabs>
          <w:tab w:val="left" w:pos="1095"/>
        </w:tabs>
        <w:spacing w:after="240" w:line="276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Specjalność </w:t>
      </w:r>
      <w:r w:rsidR="00FC7B76">
        <w:rPr>
          <w:rFonts w:cs="Times New Roman"/>
          <w:b/>
        </w:rPr>
        <w:t>ZARZĄDZANIE ZASOBAMI LUDZKIMI</w:t>
      </w:r>
    </w:p>
    <w:p w14:paraId="48333AD5" w14:textId="3AC4D2C3" w:rsidR="002A2BC6" w:rsidRDefault="002A2BC6" w:rsidP="002A2BC6">
      <w:pPr>
        <w:pStyle w:val="NormalnyWeb"/>
        <w:numPr>
          <w:ilvl w:val="0"/>
          <w:numId w:val="21"/>
        </w:numPr>
        <w:spacing w:after="0" w:line="360" w:lineRule="auto"/>
        <w:ind w:left="426"/>
        <w:jc w:val="both"/>
      </w:pPr>
      <w:r>
        <w:t>Zarządzanie zespołem wielokulturowym.</w:t>
      </w:r>
    </w:p>
    <w:p w14:paraId="7064D784" w14:textId="746B4157" w:rsidR="002A2BC6" w:rsidRDefault="002A2BC6" w:rsidP="002A2BC6">
      <w:pPr>
        <w:pStyle w:val="NormalnyWeb"/>
        <w:numPr>
          <w:ilvl w:val="0"/>
          <w:numId w:val="21"/>
        </w:numPr>
        <w:spacing w:after="0" w:line="360" w:lineRule="auto"/>
        <w:ind w:left="426"/>
        <w:jc w:val="both"/>
      </w:pPr>
      <w:r>
        <w:t>Funkcja personalna w przedsiębiorstwie.</w:t>
      </w:r>
    </w:p>
    <w:p w14:paraId="67ACD07F" w14:textId="51B6A515" w:rsidR="002A2BC6" w:rsidRDefault="002A2BC6" w:rsidP="002A2BC6">
      <w:pPr>
        <w:pStyle w:val="NormalnyWeb"/>
        <w:numPr>
          <w:ilvl w:val="0"/>
          <w:numId w:val="21"/>
        </w:numPr>
        <w:spacing w:after="0" w:line="360" w:lineRule="auto"/>
        <w:ind w:left="426"/>
        <w:jc w:val="both"/>
      </w:pPr>
      <w:r>
        <w:t>Pozyskiwanie pracowników – rekrutacja wewnętrzna i zewnętrzna.</w:t>
      </w:r>
    </w:p>
    <w:p w14:paraId="6BC7878E" w14:textId="66E807D8" w:rsidR="002A2BC6" w:rsidRDefault="002A2BC6" w:rsidP="002A2BC6">
      <w:pPr>
        <w:pStyle w:val="NormalnyWeb"/>
        <w:numPr>
          <w:ilvl w:val="0"/>
          <w:numId w:val="21"/>
        </w:numPr>
        <w:spacing w:after="0" w:line="360" w:lineRule="auto"/>
        <w:ind w:left="426"/>
        <w:jc w:val="both"/>
      </w:pPr>
      <w:r>
        <w:t>Analiza potrzeb szkoleniowych.</w:t>
      </w:r>
    </w:p>
    <w:p w14:paraId="60A8303F" w14:textId="6E81D4EA" w:rsidR="002A2BC6" w:rsidRDefault="002A2BC6" w:rsidP="002A2BC6">
      <w:pPr>
        <w:pStyle w:val="NormalnyWeb"/>
        <w:numPr>
          <w:ilvl w:val="0"/>
          <w:numId w:val="21"/>
        </w:numPr>
        <w:spacing w:after="0" w:line="360" w:lineRule="auto"/>
        <w:ind w:left="426"/>
        <w:jc w:val="both"/>
      </w:pPr>
      <w:r>
        <w:t>Metody mierzenia efektywności HR.</w:t>
      </w:r>
    </w:p>
    <w:p w14:paraId="2F4FBCD3" w14:textId="05D200FC" w:rsidR="002A2BC6" w:rsidRDefault="002A2BC6" w:rsidP="002A2BC6">
      <w:pPr>
        <w:pStyle w:val="NormalnyWeb"/>
        <w:numPr>
          <w:ilvl w:val="0"/>
          <w:numId w:val="21"/>
        </w:numPr>
        <w:spacing w:after="0" w:line="360" w:lineRule="auto"/>
        <w:ind w:left="426"/>
        <w:jc w:val="both"/>
      </w:pPr>
      <w:r>
        <w:t>Projektowanie stanowiska pracy w organizacji.</w:t>
      </w:r>
    </w:p>
    <w:p w14:paraId="210BBFA0" w14:textId="647C6D48" w:rsidR="002A2BC6" w:rsidRDefault="002A2BC6" w:rsidP="002A2BC6">
      <w:pPr>
        <w:pStyle w:val="NormalnyWeb"/>
        <w:numPr>
          <w:ilvl w:val="0"/>
          <w:numId w:val="21"/>
        </w:numPr>
        <w:spacing w:after="0" w:line="360" w:lineRule="auto"/>
        <w:ind w:left="426"/>
        <w:jc w:val="both"/>
      </w:pPr>
      <w:r>
        <w:t>Cele i rodzaje ocen pracowniczych.</w:t>
      </w:r>
    </w:p>
    <w:p w14:paraId="5AC30FDA" w14:textId="147943AB" w:rsidR="002A2BC6" w:rsidRDefault="002A2BC6" w:rsidP="002A2BC6">
      <w:pPr>
        <w:pStyle w:val="NormalnyWeb"/>
        <w:numPr>
          <w:ilvl w:val="0"/>
          <w:numId w:val="21"/>
        </w:numPr>
        <w:spacing w:after="0" w:line="360" w:lineRule="auto"/>
        <w:ind w:left="426"/>
        <w:jc w:val="both"/>
      </w:pPr>
      <w:r>
        <w:t>Marketing personalny w pozyskiwaniu pracowników.</w:t>
      </w:r>
    </w:p>
    <w:p w14:paraId="0843F6EA" w14:textId="0B25A8CD" w:rsidR="002A2BC6" w:rsidRDefault="002A2BC6" w:rsidP="002A2BC6">
      <w:pPr>
        <w:pStyle w:val="NormalnyWeb"/>
        <w:numPr>
          <w:ilvl w:val="0"/>
          <w:numId w:val="21"/>
        </w:numPr>
        <w:spacing w:after="0" w:line="360" w:lineRule="auto"/>
        <w:ind w:left="426"/>
        <w:jc w:val="both"/>
      </w:pPr>
      <w:r>
        <w:t>Metody stymulowania rozwoju pracowników.</w:t>
      </w:r>
    </w:p>
    <w:p w14:paraId="326424E2" w14:textId="3EC9845C" w:rsidR="002A2BC6" w:rsidRDefault="002A2BC6" w:rsidP="002A2BC6">
      <w:pPr>
        <w:pStyle w:val="NormalnyWeb"/>
        <w:numPr>
          <w:ilvl w:val="0"/>
          <w:numId w:val="21"/>
        </w:numPr>
        <w:spacing w:after="0" w:line="360" w:lineRule="auto"/>
        <w:ind w:left="426"/>
        <w:jc w:val="both"/>
      </w:pPr>
      <w:r>
        <w:t>Metody oceny efektywności pracy (np. 360 stopni, ocena porównawcza).</w:t>
      </w:r>
    </w:p>
    <w:p w14:paraId="46E7BC95" w14:textId="53E786A0" w:rsidR="002A2BC6" w:rsidRDefault="002A2BC6" w:rsidP="002A2BC6">
      <w:pPr>
        <w:pStyle w:val="NormalnyWeb"/>
        <w:numPr>
          <w:ilvl w:val="0"/>
          <w:numId w:val="21"/>
        </w:numPr>
        <w:spacing w:after="0" w:line="360" w:lineRule="auto"/>
        <w:ind w:left="426"/>
        <w:jc w:val="both"/>
      </w:pPr>
      <w:r>
        <w:t>Style kierowania a efektywność zarządzania personelem.</w:t>
      </w:r>
    </w:p>
    <w:p w14:paraId="433A68BC" w14:textId="742493B8" w:rsidR="002A2BC6" w:rsidRDefault="002A2BC6" w:rsidP="002A2BC6">
      <w:pPr>
        <w:pStyle w:val="NormalnyWeb"/>
        <w:numPr>
          <w:ilvl w:val="0"/>
          <w:numId w:val="21"/>
        </w:numPr>
        <w:spacing w:after="0" w:line="360" w:lineRule="auto"/>
        <w:ind w:left="426"/>
        <w:jc w:val="both"/>
      </w:pPr>
      <w:r>
        <w:t>Pojęcie i etapy Zarządzania zasobami ludzkimi.</w:t>
      </w:r>
    </w:p>
    <w:p w14:paraId="0F8F45BE" w14:textId="5BEAFAF8" w:rsidR="002A2BC6" w:rsidRDefault="002A2BC6" w:rsidP="002A2BC6">
      <w:pPr>
        <w:pStyle w:val="NormalnyWeb"/>
        <w:numPr>
          <w:ilvl w:val="0"/>
          <w:numId w:val="21"/>
        </w:numPr>
        <w:spacing w:after="0" w:line="360" w:lineRule="auto"/>
        <w:ind w:left="426"/>
        <w:jc w:val="both"/>
      </w:pPr>
      <w:r>
        <w:t>Kluczowe regulacje prawne dotyczące zatrudnienia i rozwiązania umów.</w:t>
      </w:r>
    </w:p>
    <w:p w14:paraId="06734ED0" w14:textId="1331275F" w:rsidR="002A2BC6" w:rsidRDefault="002A2BC6" w:rsidP="002A2BC6">
      <w:pPr>
        <w:pStyle w:val="NormalnyWeb"/>
        <w:numPr>
          <w:ilvl w:val="0"/>
          <w:numId w:val="21"/>
        </w:numPr>
        <w:spacing w:after="0" w:line="360" w:lineRule="auto"/>
        <w:ind w:left="426"/>
        <w:jc w:val="both"/>
      </w:pPr>
      <w:r>
        <w:t>Rodzaje przywództwa w organizacji.</w:t>
      </w:r>
    </w:p>
    <w:p w14:paraId="10A32B4D" w14:textId="60AADD59" w:rsidR="002A2BC6" w:rsidRDefault="002A2BC6" w:rsidP="002A2BC6">
      <w:pPr>
        <w:pStyle w:val="NormalnyWeb"/>
        <w:numPr>
          <w:ilvl w:val="0"/>
          <w:numId w:val="21"/>
        </w:numPr>
        <w:spacing w:after="0" w:line="360" w:lineRule="auto"/>
        <w:ind w:left="426"/>
        <w:jc w:val="both"/>
      </w:pPr>
      <w:r>
        <w:t>Rodzaje i funkcje audytu personalnego.</w:t>
      </w:r>
    </w:p>
    <w:p w14:paraId="5EC0E31E" w14:textId="15FA96B2" w:rsidR="002A2BC6" w:rsidRDefault="002A2BC6" w:rsidP="002A2BC6">
      <w:pPr>
        <w:pStyle w:val="NormalnyWeb"/>
        <w:numPr>
          <w:ilvl w:val="0"/>
          <w:numId w:val="21"/>
        </w:numPr>
        <w:spacing w:after="0" w:line="360" w:lineRule="auto"/>
        <w:ind w:left="426"/>
        <w:jc w:val="both"/>
      </w:pPr>
      <w:r>
        <w:t>Przyczyny stresu w pracy i jego skutki.</w:t>
      </w:r>
    </w:p>
    <w:p w14:paraId="2D4A5A70" w14:textId="7F262557" w:rsidR="002A2BC6" w:rsidRDefault="002A2BC6" w:rsidP="002A2BC6">
      <w:pPr>
        <w:pStyle w:val="NormalnyWeb"/>
        <w:numPr>
          <w:ilvl w:val="0"/>
          <w:numId w:val="21"/>
        </w:numPr>
        <w:spacing w:after="0" w:line="360" w:lineRule="auto"/>
        <w:ind w:left="426"/>
        <w:jc w:val="both"/>
      </w:pPr>
      <w:r>
        <w:lastRenderedPageBreak/>
        <w:t>System motywacyjny i jego elementy.</w:t>
      </w:r>
    </w:p>
    <w:p w14:paraId="187C43E5" w14:textId="75736959" w:rsidR="002A2BC6" w:rsidRDefault="002A2BC6" w:rsidP="002A2BC6">
      <w:pPr>
        <w:pStyle w:val="NormalnyWeb"/>
        <w:numPr>
          <w:ilvl w:val="0"/>
          <w:numId w:val="21"/>
        </w:numPr>
        <w:spacing w:after="0" w:line="360" w:lineRule="auto"/>
        <w:ind w:left="426"/>
        <w:jc w:val="both"/>
      </w:pPr>
      <w:r>
        <w:t>Cechy lidera w organizacji.</w:t>
      </w:r>
    </w:p>
    <w:p w14:paraId="72456D6C" w14:textId="679D6727" w:rsidR="002A2BC6" w:rsidRDefault="002A2BC6" w:rsidP="002A2BC6">
      <w:pPr>
        <w:pStyle w:val="NormalnyWeb"/>
        <w:numPr>
          <w:ilvl w:val="0"/>
          <w:numId w:val="21"/>
        </w:numPr>
        <w:spacing w:after="0" w:line="360" w:lineRule="auto"/>
        <w:ind w:left="426"/>
        <w:jc w:val="both"/>
      </w:pPr>
      <w:r>
        <w:t>Teoria sprawiedliwości Adamsa.</w:t>
      </w:r>
    </w:p>
    <w:p w14:paraId="58FFD760" w14:textId="679C9F8A" w:rsidR="00F53C1E" w:rsidRDefault="002A2BC6" w:rsidP="002A2BC6">
      <w:pPr>
        <w:pStyle w:val="NormalnyWeb"/>
        <w:numPr>
          <w:ilvl w:val="0"/>
          <w:numId w:val="21"/>
        </w:numPr>
        <w:spacing w:before="0" w:beforeAutospacing="0" w:after="0" w:line="360" w:lineRule="auto"/>
        <w:ind w:left="426"/>
        <w:jc w:val="both"/>
      </w:pPr>
      <w:r>
        <w:t xml:space="preserve">Teoria oczekiwań </w:t>
      </w:r>
      <w:proofErr w:type="spellStart"/>
      <w:r>
        <w:t>Vrooma</w:t>
      </w:r>
      <w:proofErr w:type="spellEnd"/>
      <w:r>
        <w:t>.</w:t>
      </w:r>
    </w:p>
    <w:p w14:paraId="2FCE281C" w14:textId="7DD74BC2" w:rsidR="00FC7B76" w:rsidRDefault="00FC7B76" w:rsidP="002A2BC6">
      <w:pPr>
        <w:pStyle w:val="Standard"/>
        <w:tabs>
          <w:tab w:val="left" w:pos="1095"/>
        </w:tabs>
        <w:spacing w:before="240" w:after="240" w:line="276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Specjalność ZARZĄDZANIE </w:t>
      </w:r>
      <w:r>
        <w:rPr>
          <w:rFonts w:cs="Times New Roman"/>
          <w:b/>
        </w:rPr>
        <w:t>W E-PRZEDSIĘBIORSTWIE</w:t>
      </w:r>
    </w:p>
    <w:p w14:paraId="3D93CE0C" w14:textId="77777777" w:rsidR="00A63221" w:rsidRPr="00A63221" w:rsidRDefault="00A63221" w:rsidP="00A63221">
      <w:pPr>
        <w:pStyle w:val="Akapitzlist"/>
        <w:numPr>
          <w:ilvl w:val="0"/>
          <w:numId w:val="20"/>
        </w:numPr>
        <w:spacing w:after="24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A63221">
        <w:rPr>
          <w:rFonts w:ascii="Times New Roman" w:hAnsi="Times New Roman"/>
          <w:sz w:val="24"/>
          <w:szCs w:val="24"/>
        </w:rPr>
        <w:t>E-przedsiębiorstwo a przedsiębiorstwo tradycyjne w gospodarce cyfrowej.</w:t>
      </w:r>
    </w:p>
    <w:p w14:paraId="0EF9524D" w14:textId="7AD7A2F7" w:rsidR="00A63221" w:rsidRPr="00A63221" w:rsidRDefault="00A63221" w:rsidP="00A63221">
      <w:pPr>
        <w:pStyle w:val="Akapitzlist"/>
        <w:numPr>
          <w:ilvl w:val="0"/>
          <w:numId w:val="20"/>
        </w:numPr>
        <w:spacing w:after="24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A63221">
        <w:rPr>
          <w:rFonts w:ascii="Times New Roman" w:hAnsi="Times New Roman"/>
          <w:sz w:val="24"/>
          <w:szCs w:val="24"/>
        </w:rPr>
        <w:t>AI w zarządzaniu e-przedsiębiorstwem.</w:t>
      </w:r>
    </w:p>
    <w:p w14:paraId="0DD70009" w14:textId="77777777" w:rsidR="00A63221" w:rsidRPr="00A63221" w:rsidRDefault="00A63221" w:rsidP="00A63221">
      <w:pPr>
        <w:pStyle w:val="Akapitzlist"/>
        <w:numPr>
          <w:ilvl w:val="0"/>
          <w:numId w:val="20"/>
        </w:numPr>
        <w:spacing w:after="24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A63221">
        <w:rPr>
          <w:rFonts w:ascii="Times New Roman" w:hAnsi="Times New Roman"/>
          <w:sz w:val="24"/>
          <w:szCs w:val="24"/>
        </w:rPr>
        <w:t>Wirtualizacja działalności gospodarczej i jej wpływ na funkcjonowanie organizacji.</w:t>
      </w:r>
    </w:p>
    <w:p w14:paraId="0C290542" w14:textId="77777777" w:rsidR="00A63221" w:rsidRPr="00A63221" w:rsidRDefault="00A63221" w:rsidP="00A63221">
      <w:pPr>
        <w:pStyle w:val="Akapitzlist"/>
        <w:numPr>
          <w:ilvl w:val="0"/>
          <w:numId w:val="20"/>
        </w:numPr>
        <w:spacing w:after="24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A63221">
        <w:rPr>
          <w:rFonts w:ascii="Times New Roman" w:hAnsi="Times New Roman"/>
          <w:sz w:val="24"/>
          <w:szCs w:val="24"/>
        </w:rPr>
        <w:t>Strategia e-biznesowa – tworzenie, wdrażanie i ewaluacja.</w:t>
      </w:r>
    </w:p>
    <w:p w14:paraId="1CBB59FE" w14:textId="77777777" w:rsidR="00A63221" w:rsidRPr="00A63221" w:rsidRDefault="00A63221" w:rsidP="00A63221">
      <w:pPr>
        <w:pStyle w:val="Akapitzlist"/>
        <w:numPr>
          <w:ilvl w:val="0"/>
          <w:numId w:val="20"/>
        </w:numPr>
        <w:spacing w:after="24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A63221">
        <w:rPr>
          <w:rFonts w:ascii="Times New Roman" w:hAnsi="Times New Roman"/>
          <w:sz w:val="24"/>
          <w:szCs w:val="24"/>
        </w:rPr>
        <w:t>Systemy informatyczne wspomagające zarządzanie w e-przedsiębiorstwie.</w:t>
      </w:r>
    </w:p>
    <w:p w14:paraId="5A7834C5" w14:textId="77777777" w:rsidR="00A63221" w:rsidRPr="00A63221" w:rsidRDefault="00A63221" w:rsidP="00A63221">
      <w:pPr>
        <w:pStyle w:val="Akapitzlist"/>
        <w:numPr>
          <w:ilvl w:val="0"/>
          <w:numId w:val="20"/>
        </w:numPr>
        <w:spacing w:after="24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A63221">
        <w:rPr>
          <w:rFonts w:ascii="Times New Roman" w:hAnsi="Times New Roman"/>
          <w:sz w:val="24"/>
          <w:szCs w:val="24"/>
        </w:rPr>
        <w:t>Technologie stosowane w e-biznesie i ich znaczenie dla przedsiębiorstwa.</w:t>
      </w:r>
    </w:p>
    <w:p w14:paraId="0F7EB47B" w14:textId="77777777" w:rsidR="00A63221" w:rsidRPr="00A63221" w:rsidRDefault="00A63221" w:rsidP="00A63221">
      <w:pPr>
        <w:pStyle w:val="Akapitzlist"/>
        <w:numPr>
          <w:ilvl w:val="0"/>
          <w:numId w:val="20"/>
        </w:numPr>
        <w:spacing w:after="24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A63221">
        <w:rPr>
          <w:rFonts w:ascii="Times New Roman" w:hAnsi="Times New Roman"/>
          <w:sz w:val="24"/>
          <w:szCs w:val="24"/>
        </w:rPr>
        <w:t>Bezpieczeństwo transakcji elektronicznych.</w:t>
      </w:r>
    </w:p>
    <w:p w14:paraId="2598E330" w14:textId="499FB8BB" w:rsidR="00A63221" w:rsidRPr="00A63221" w:rsidRDefault="00A63221" w:rsidP="00A63221">
      <w:pPr>
        <w:pStyle w:val="Akapitzlist"/>
        <w:numPr>
          <w:ilvl w:val="0"/>
          <w:numId w:val="20"/>
        </w:numPr>
        <w:spacing w:after="24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A63221">
        <w:rPr>
          <w:rFonts w:ascii="Times New Roman" w:hAnsi="Times New Roman"/>
          <w:sz w:val="24"/>
          <w:szCs w:val="24"/>
        </w:rPr>
        <w:t xml:space="preserve">Analityka danych i Business </w:t>
      </w:r>
      <w:proofErr w:type="spellStart"/>
      <w:r w:rsidRPr="00A63221">
        <w:rPr>
          <w:rFonts w:ascii="Times New Roman" w:hAnsi="Times New Roman"/>
          <w:sz w:val="24"/>
          <w:szCs w:val="24"/>
        </w:rPr>
        <w:t>Intelligence</w:t>
      </w:r>
      <w:proofErr w:type="spellEnd"/>
      <w:r w:rsidRPr="00A63221">
        <w:rPr>
          <w:rFonts w:ascii="Times New Roman" w:hAnsi="Times New Roman"/>
          <w:sz w:val="24"/>
          <w:szCs w:val="24"/>
        </w:rPr>
        <w:t>.</w:t>
      </w:r>
    </w:p>
    <w:p w14:paraId="75506773" w14:textId="77777777" w:rsidR="00A63221" w:rsidRPr="00A63221" w:rsidRDefault="00A63221" w:rsidP="00A63221">
      <w:pPr>
        <w:pStyle w:val="Akapitzlist"/>
        <w:numPr>
          <w:ilvl w:val="0"/>
          <w:numId w:val="20"/>
        </w:numPr>
        <w:spacing w:after="24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A63221">
        <w:rPr>
          <w:rFonts w:ascii="Times New Roman" w:hAnsi="Times New Roman"/>
          <w:sz w:val="24"/>
          <w:szCs w:val="24"/>
        </w:rPr>
        <w:t>Tworzenie i zarządzanie witryną internetową przedsiębiorstwa.</w:t>
      </w:r>
    </w:p>
    <w:p w14:paraId="289D9DC4" w14:textId="77777777" w:rsidR="00A63221" w:rsidRPr="00A63221" w:rsidRDefault="00A63221" w:rsidP="00A63221">
      <w:pPr>
        <w:pStyle w:val="Akapitzlist"/>
        <w:numPr>
          <w:ilvl w:val="0"/>
          <w:numId w:val="20"/>
        </w:numPr>
        <w:spacing w:after="24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A63221">
        <w:rPr>
          <w:rFonts w:ascii="Times New Roman" w:hAnsi="Times New Roman"/>
          <w:sz w:val="24"/>
          <w:szCs w:val="24"/>
        </w:rPr>
        <w:t>Marketing internetowy jako narzędzie budowania przewagi konkurencyjnej.</w:t>
      </w:r>
    </w:p>
    <w:p w14:paraId="41BA2CC3" w14:textId="77777777" w:rsidR="00A63221" w:rsidRPr="00A63221" w:rsidRDefault="00A63221" w:rsidP="00A63221">
      <w:pPr>
        <w:pStyle w:val="Akapitzlist"/>
        <w:numPr>
          <w:ilvl w:val="0"/>
          <w:numId w:val="20"/>
        </w:numPr>
        <w:spacing w:after="24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A63221">
        <w:rPr>
          <w:rFonts w:ascii="Times New Roman" w:hAnsi="Times New Roman"/>
          <w:sz w:val="24"/>
          <w:szCs w:val="24"/>
        </w:rPr>
        <w:t>Formy reklamy internetowej i ocena ich skuteczności.</w:t>
      </w:r>
    </w:p>
    <w:p w14:paraId="07AA4F29" w14:textId="77777777" w:rsidR="00A63221" w:rsidRPr="00A63221" w:rsidRDefault="00A63221" w:rsidP="00A63221">
      <w:pPr>
        <w:pStyle w:val="Akapitzlist"/>
        <w:numPr>
          <w:ilvl w:val="0"/>
          <w:numId w:val="20"/>
        </w:numPr>
        <w:spacing w:after="24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A63221">
        <w:rPr>
          <w:rFonts w:ascii="Times New Roman" w:hAnsi="Times New Roman"/>
          <w:sz w:val="24"/>
          <w:szCs w:val="24"/>
        </w:rPr>
        <w:t>Social</w:t>
      </w:r>
      <w:proofErr w:type="spellEnd"/>
      <w:r w:rsidRPr="00A63221">
        <w:rPr>
          <w:rFonts w:ascii="Times New Roman" w:hAnsi="Times New Roman"/>
          <w:sz w:val="24"/>
          <w:szCs w:val="24"/>
        </w:rPr>
        <w:t xml:space="preserve"> media w marketingu internetowym i strategia komunikacji w mediach społecznościowych.</w:t>
      </w:r>
    </w:p>
    <w:p w14:paraId="6CD1243A" w14:textId="1FCC9CDB" w:rsidR="00A63221" w:rsidRPr="00A63221" w:rsidRDefault="00A63221" w:rsidP="00A63221">
      <w:pPr>
        <w:pStyle w:val="Akapitzlist"/>
        <w:numPr>
          <w:ilvl w:val="0"/>
          <w:numId w:val="20"/>
        </w:numPr>
        <w:spacing w:after="24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A63221">
        <w:rPr>
          <w:rFonts w:ascii="Times New Roman" w:hAnsi="Times New Roman"/>
          <w:sz w:val="24"/>
          <w:szCs w:val="24"/>
        </w:rPr>
        <w:t>Cyberbezpieczeństwo</w:t>
      </w:r>
      <w:proofErr w:type="spellEnd"/>
      <w:r w:rsidRPr="00A63221">
        <w:rPr>
          <w:rFonts w:ascii="Times New Roman" w:hAnsi="Times New Roman"/>
          <w:sz w:val="24"/>
          <w:szCs w:val="24"/>
        </w:rPr>
        <w:t xml:space="preserve"> e-przedsiębiorstwa.</w:t>
      </w:r>
    </w:p>
    <w:p w14:paraId="2E67B9E3" w14:textId="77777777" w:rsidR="00A63221" w:rsidRPr="00A63221" w:rsidRDefault="00A63221" w:rsidP="00A63221">
      <w:pPr>
        <w:pStyle w:val="Akapitzlist"/>
        <w:numPr>
          <w:ilvl w:val="0"/>
          <w:numId w:val="20"/>
        </w:numPr>
        <w:spacing w:after="24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A63221">
        <w:rPr>
          <w:rFonts w:ascii="Times New Roman" w:hAnsi="Times New Roman"/>
          <w:sz w:val="24"/>
          <w:szCs w:val="24"/>
        </w:rPr>
        <w:t>Plan marketingowy przedsiębiorstwa działającego w przestrzeni cyfrowej.</w:t>
      </w:r>
    </w:p>
    <w:p w14:paraId="5C52F3D5" w14:textId="77777777" w:rsidR="00A63221" w:rsidRPr="00A63221" w:rsidRDefault="00A63221" w:rsidP="00A63221">
      <w:pPr>
        <w:pStyle w:val="Akapitzlist"/>
        <w:numPr>
          <w:ilvl w:val="0"/>
          <w:numId w:val="20"/>
        </w:numPr>
        <w:spacing w:after="24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A63221">
        <w:rPr>
          <w:rFonts w:ascii="Times New Roman" w:hAnsi="Times New Roman"/>
          <w:sz w:val="24"/>
          <w:szCs w:val="24"/>
        </w:rPr>
        <w:t>Zarządzanie procesowe i modelowanie procesów informacyjnych w przedsiębiorstwie.</w:t>
      </w:r>
    </w:p>
    <w:p w14:paraId="00C698DC" w14:textId="77777777" w:rsidR="00A63221" w:rsidRPr="00A63221" w:rsidRDefault="00A63221" w:rsidP="00A63221">
      <w:pPr>
        <w:pStyle w:val="Akapitzlist"/>
        <w:numPr>
          <w:ilvl w:val="0"/>
          <w:numId w:val="20"/>
        </w:numPr>
        <w:spacing w:after="24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A63221">
        <w:rPr>
          <w:rFonts w:ascii="Times New Roman" w:hAnsi="Times New Roman"/>
          <w:sz w:val="24"/>
          <w:szCs w:val="24"/>
        </w:rPr>
        <w:t>Rozwój i ewolucja zintegrowanych systemów informatycznych wspomagających zarządzanie.</w:t>
      </w:r>
    </w:p>
    <w:p w14:paraId="32F7F70A" w14:textId="7B0B6FA2" w:rsidR="00A63221" w:rsidRPr="00A63221" w:rsidRDefault="00A63221" w:rsidP="00A63221">
      <w:pPr>
        <w:pStyle w:val="Akapitzlist"/>
        <w:numPr>
          <w:ilvl w:val="0"/>
          <w:numId w:val="20"/>
        </w:numPr>
        <w:spacing w:after="24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A63221">
        <w:rPr>
          <w:rFonts w:ascii="Times New Roman" w:hAnsi="Times New Roman"/>
          <w:sz w:val="24"/>
          <w:szCs w:val="24"/>
        </w:rPr>
        <w:t>Modele biznesowe przedsiębiorstw cyfrowych.</w:t>
      </w:r>
    </w:p>
    <w:p w14:paraId="6DCCFC44" w14:textId="77777777" w:rsidR="00A63221" w:rsidRPr="00A63221" w:rsidRDefault="00A63221" w:rsidP="00A63221">
      <w:pPr>
        <w:pStyle w:val="Akapitzlist"/>
        <w:numPr>
          <w:ilvl w:val="0"/>
          <w:numId w:val="20"/>
        </w:numPr>
        <w:spacing w:after="24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A63221">
        <w:rPr>
          <w:rFonts w:ascii="Times New Roman" w:hAnsi="Times New Roman"/>
          <w:sz w:val="24"/>
          <w:szCs w:val="24"/>
        </w:rPr>
        <w:t>Uruchamianie i prowadzenie działalności gospodarczej w Polsce.</w:t>
      </w:r>
    </w:p>
    <w:p w14:paraId="6BF6C166" w14:textId="77777777" w:rsidR="00A63221" w:rsidRPr="00A63221" w:rsidRDefault="00A63221" w:rsidP="00A63221">
      <w:pPr>
        <w:pStyle w:val="Akapitzlist"/>
        <w:numPr>
          <w:ilvl w:val="0"/>
          <w:numId w:val="20"/>
        </w:numPr>
        <w:spacing w:after="24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A63221">
        <w:rPr>
          <w:rFonts w:ascii="Times New Roman" w:hAnsi="Times New Roman"/>
          <w:sz w:val="24"/>
          <w:szCs w:val="24"/>
        </w:rPr>
        <w:t>Formy prowadzenia działalności gospodarczej i opodatkowania e-przedsiębiorstw.</w:t>
      </w:r>
    </w:p>
    <w:p w14:paraId="12E58C39" w14:textId="11DF04CD" w:rsidR="00FC7B76" w:rsidRPr="00A63221" w:rsidRDefault="00A63221" w:rsidP="00A63221">
      <w:pPr>
        <w:pStyle w:val="Akapitzlist"/>
        <w:numPr>
          <w:ilvl w:val="0"/>
          <w:numId w:val="20"/>
        </w:numPr>
        <w:spacing w:after="24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A63221">
        <w:rPr>
          <w:rFonts w:ascii="Times New Roman" w:hAnsi="Times New Roman"/>
          <w:sz w:val="24"/>
          <w:szCs w:val="24"/>
        </w:rPr>
        <w:t>Ekosystem przedsiębiorczości i instytucje wspierające rozwój MŚP w gospodarce cyfrowej.</w:t>
      </w:r>
    </w:p>
    <w:p w14:paraId="6B4369FF" w14:textId="77777777" w:rsidR="00F53C1E" w:rsidRPr="00F53C1E" w:rsidRDefault="00F53C1E" w:rsidP="00F53C1E"/>
    <w:sectPr w:rsidR="00F53C1E" w:rsidRPr="00F53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90B01"/>
    <w:multiLevelType w:val="multilevel"/>
    <w:tmpl w:val="885A7F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C1240"/>
    <w:multiLevelType w:val="multilevel"/>
    <w:tmpl w:val="194E2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72663"/>
    <w:multiLevelType w:val="hybridMultilevel"/>
    <w:tmpl w:val="DA36E1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4176BA"/>
    <w:multiLevelType w:val="hybridMultilevel"/>
    <w:tmpl w:val="D2BAC9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A1FF7"/>
    <w:multiLevelType w:val="multilevel"/>
    <w:tmpl w:val="194E2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8A0DE5"/>
    <w:multiLevelType w:val="hybridMultilevel"/>
    <w:tmpl w:val="7BBECF0A"/>
    <w:lvl w:ilvl="0" w:tplc="307A19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344A313A"/>
    <w:multiLevelType w:val="hybridMultilevel"/>
    <w:tmpl w:val="5B3EEE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4764373"/>
    <w:multiLevelType w:val="hybridMultilevel"/>
    <w:tmpl w:val="53B81806"/>
    <w:lvl w:ilvl="0" w:tplc="D9A659B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3F887F83"/>
    <w:multiLevelType w:val="hybridMultilevel"/>
    <w:tmpl w:val="50BCA7F6"/>
    <w:lvl w:ilvl="0" w:tplc="FFFFFFF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41B87B0E"/>
    <w:multiLevelType w:val="multilevel"/>
    <w:tmpl w:val="19DA3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385C2A"/>
    <w:multiLevelType w:val="hybridMultilevel"/>
    <w:tmpl w:val="62409374"/>
    <w:lvl w:ilvl="0" w:tplc="3998F9C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4A625CAE"/>
    <w:multiLevelType w:val="hybridMultilevel"/>
    <w:tmpl w:val="F9166C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474662"/>
    <w:multiLevelType w:val="hybridMultilevel"/>
    <w:tmpl w:val="D9D42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D762D0"/>
    <w:multiLevelType w:val="hybridMultilevel"/>
    <w:tmpl w:val="93662EDA"/>
    <w:lvl w:ilvl="0" w:tplc="9ABA4FB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5DC22989"/>
    <w:multiLevelType w:val="multilevel"/>
    <w:tmpl w:val="71486C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406C1E"/>
    <w:multiLevelType w:val="hybridMultilevel"/>
    <w:tmpl w:val="F9166C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FC7607"/>
    <w:multiLevelType w:val="hybridMultilevel"/>
    <w:tmpl w:val="96863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D3698B"/>
    <w:multiLevelType w:val="multilevel"/>
    <w:tmpl w:val="9782F4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2."/>
      <w:lvlJc w:val="left"/>
      <w:pPr>
        <w:ind w:left="1260" w:hanging="540"/>
      </w:pPr>
      <w:rPr>
        <w:sz w:val="27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B8E55C9"/>
    <w:multiLevelType w:val="hybridMultilevel"/>
    <w:tmpl w:val="3ACAB452"/>
    <w:lvl w:ilvl="0" w:tplc="58FC1C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7C256531"/>
    <w:multiLevelType w:val="hybridMultilevel"/>
    <w:tmpl w:val="A53EE02A"/>
    <w:name w:val="WW8Num1"/>
    <w:lvl w:ilvl="0" w:tplc="C4B04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7D377EC1"/>
    <w:multiLevelType w:val="hybridMultilevel"/>
    <w:tmpl w:val="06FA06C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4D7B36"/>
    <w:multiLevelType w:val="hybridMultilevel"/>
    <w:tmpl w:val="4912BA54"/>
    <w:lvl w:ilvl="0" w:tplc="DA349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468206139">
    <w:abstractNumId w:val="6"/>
  </w:num>
  <w:num w:numId="2" w16cid:durableId="1866018112">
    <w:abstractNumId w:val="19"/>
  </w:num>
  <w:num w:numId="3" w16cid:durableId="61410050">
    <w:abstractNumId w:val="5"/>
  </w:num>
  <w:num w:numId="4" w16cid:durableId="155464556">
    <w:abstractNumId w:val="7"/>
  </w:num>
  <w:num w:numId="5" w16cid:durableId="18167547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4748626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7714176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00658993">
    <w:abstractNumId w:val="12"/>
  </w:num>
  <w:num w:numId="9" w16cid:durableId="13303280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74204265">
    <w:abstractNumId w:val="18"/>
  </w:num>
  <w:num w:numId="11" w16cid:durableId="1441758227">
    <w:abstractNumId w:val="17"/>
  </w:num>
  <w:num w:numId="12" w16cid:durableId="835655503">
    <w:abstractNumId w:val="14"/>
  </w:num>
  <w:num w:numId="13" w16cid:durableId="599070568">
    <w:abstractNumId w:val="9"/>
  </w:num>
  <w:num w:numId="14" w16cid:durableId="2135975753">
    <w:abstractNumId w:val="4"/>
  </w:num>
  <w:num w:numId="15" w16cid:durableId="2111005027">
    <w:abstractNumId w:val="1"/>
  </w:num>
  <w:num w:numId="16" w16cid:durableId="2093236895">
    <w:abstractNumId w:val="0"/>
  </w:num>
  <w:num w:numId="17" w16cid:durableId="209267304">
    <w:abstractNumId w:val="11"/>
  </w:num>
  <w:num w:numId="18" w16cid:durableId="1801879066">
    <w:abstractNumId w:val="2"/>
  </w:num>
  <w:num w:numId="19" w16cid:durableId="248776736">
    <w:abstractNumId w:val="3"/>
  </w:num>
  <w:num w:numId="20" w16cid:durableId="42365782">
    <w:abstractNumId w:val="15"/>
  </w:num>
  <w:num w:numId="21" w16cid:durableId="1186097478">
    <w:abstractNumId w:val="20"/>
  </w:num>
  <w:num w:numId="22" w16cid:durableId="1141656619">
    <w:abstractNumId w:val="8"/>
  </w:num>
  <w:num w:numId="23" w16cid:durableId="1520972070">
    <w:abstractNumId w:val="13"/>
  </w:num>
  <w:num w:numId="24" w16cid:durableId="2072539255">
    <w:abstractNumId w:val="10"/>
  </w:num>
  <w:num w:numId="25" w16cid:durableId="160271376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F49"/>
    <w:rsid w:val="00116EB8"/>
    <w:rsid w:val="00153E16"/>
    <w:rsid w:val="00193BAD"/>
    <w:rsid w:val="002251B5"/>
    <w:rsid w:val="002316E9"/>
    <w:rsid w:val="002A2BC6"/>
    <w:rsid w:val="003137BF"/>
    <w:rsid w:val="00351A56"/>
    <w:rsid w:val="005D7A4C"/>
    <w:rsid w:val="00600F34"/>
    <w:rsid w:val="006722F4"/>
    <w:rsid w:val="006F2DE6"/>
    <w:rsid w:val="008A35B6"/>
    <w:rsid w:val="008B21BA"/>
    <w:rsid w:val="00971F9A"/>
    <w:rsid w:val="009E1DAF"/>
    <w:rsid w:val="00A63221"/>
    <w:rsid w:val="00A63E90"/>
    <w:rsid w:val="00AF0A11"/>
    <w:rsid w:val="00B34E24"/>
    <w:rsid w:val="00C53F49"/>
    <w:rsid w:val="00D01C6F"/>
    <w:rsid w:val="00D66846"/>
    <w:rsid w:val="00D747D2"/>
    <w:rsid w:val="00D775D3"/>
    <w:rsid w:val="00E35D5D"/>
    <w:rsid w:val="00E8478B"/>
    <w:rsid w:val="00F40C16"/>
    <w:rsid w:val="00F53C1E"/>
    <w:rsid w:val="00F90969"/>
    <w:rsid w:val="00FC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06AF7"/>
  <w15:chartTrackingRefBased/>
  <w15:docId w15:val="{E2A706E7-00E8-495F-B770-2960D0E5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53F49"/>
    <w:rPr>
      <w:rFonts w:cs="Times New Roman"/>
      <w:b/>
      <w:bCs/>
    </w:rPr>
  </w:style>
  <w:style w:type="paragraph" w:customStyle="1" w:styleId="Standard">
    <w:name w:val="Standard"/>
    <w:rsid w:val="00C53F49"/>
    <w:pPr>
      <w:widowControl w:val="0"/>
      <w:suppressAutoHyphens/>
      <w:spacing w:after="0" w:line="240" w:lineRule="auto"/>
      <w:textAlignment w:val="baseline"/>
    </w:pPr>
    <w:rPr>
      <w:rFonts w:ascii="Times New Roman" w:eastAsia="Calibri" w:hAnsi="Times New Roman" w:cs="Tahoma"/>
      <w:kern w:val="1"/>
      <w:sz w:val="24"/>
      <w:szCs w:val="24"/>
      <w:lang w:eastAsia="zh-CN"/>
    </w:rPr>
  </w:style>
  <w:style w:type="paragraph" w:customStyle="1" w:styleId="Akapitzlist1">
    <w:name w:val="Akapit z listą1"/>
    <w:basedOn w:val="Normalny"/>
    <w:uiPriority w:val="99"/>
    <w:rsid w:val="00C53F4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C53F4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treci8">
    <w:name w:val="Tekst treści (8)"/>
    <w:uiPriority w:val="99"/>
    <w:rsid w:val="00C53F49"/>
    <w:rPr>
      <w:rFonts w:ascii="Times New Roman" w:hAnsi="Times New Roman"/>
      <w:b/>
      <w:color w:val="000000"/>
      <w:spacing w:val="0"/>
      <w:w w:val="100"/>
      <w:position w:val="0"/>
      <w:sz w:val="24"/>
      <w:u w:val="none"/>
      <w:lang w:val="pl-PL" w:eastAsia="x-none"/>
    </w:rPr>
  </w:style>
  <w:style w:type="paragraph" w:styleId="NormalnyWeb">
    <w:name w:val="Normal (Web)"/>
    <w:basedOn w:val="Normalny"/>
    <w:uiPriority w:val="99"/>
    <w:unhideWhenUsed/>
    <w:rsid w:val="00153E16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805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Ziółkowski</dc:creator>
  <cp:keywords/>
  <dc:description/>
  <cp:lastModifiedBy>Martyna Mostowska</cp:lastModifiedBy>
  <cp:revision>9</cp:revision>
  <cp:lastPrinted>2025-10-16T09:24:00Z</cp:lastPrinted>
  <dcterms:created xsi:type="dcterms:W3CDTF">2026-09-17T12:50:00Z</dcterms:created>
  <dcterms:modified xsi:type="dcterms:W3CDTF">2026-09-18T10:34:00Z</dcterms:modified>
</cp:coreProperties>
</file>